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16F" w:rsidRPr="002A116F" w:rsidRDefault="002A116F" w:rsidP="002A116F">
      <w:pPr>
        <w:bidi/>
        <w:jc w:val="center"/>
        <w:rPr>
          <w:b/>
          <w:bCs/>
          <w:sz w:val="40"/>
          <w:szCs w:val="40"/>
          <w:rtl/>
          <w:lang w:bidi="ar-JO"/>
        </w:rPr>
      </w:pPr>
      <w:bookmarkStart w:id="0" w:name="_GoBack"/>
      <w:r w:rsidRPr="002A116F">
        <w:rPr>
          <w:b/>
          <w:bCs/>
          <w:sz w:val="40"/>
          <w:szCs w:val="40"/>
          <w:rtl/>
        </w:rPr>
        <w:t>(28) عطية البر</w:t>
      </w:r>
      <w:r w:rsidRPr="002A116F">
        <w:rPr>
          <w:b/>
          <w:bCs/>
          <w:sz w:val="40"/>
          <w:szCs w:val="40"/>
          <w:rtl/>
          <w:lang w:bidi="ar-JO"/>
        </w:rPr>
        <w:t>، البراءة</w:t>
      </w:r>
    </w:p>
    <w:p w:rsidR="002A116F" w:rsidRPr="002A116F" w:rsidRDefault="002A116F" w:rsidP="002A116F">
      <w:pPr>
        <w:bidi/>
        <w:rPr>
          <w:sz w:val="40"/>
          <w:szCs w:val="40"/>
          <w:rtl/>
        </w:rPr>
      </w:pPr>
    </w:p>
    <w:p w:rsidR="002A116F" w:rsidRPr="002A116F" w:rsidRDefault="002A116F" w:rsidP="002A116F">
      <w:pPr>
        <w:bidi/>
        <w:rPr>
          <w:color w:val="0000FF"/>
          <w:sz w:val="40"/>
          <w:szCs w:val="40"/>
          <w:rtl/>
        </w:rPr>
      </w:pPr>
      <w:r w:rsidRPr="002A116F">
        <w:rPr>
          <w:color w:val="0000FF"/>
          <w:sz w:val="40"/>
          <w:szCs w:val="40"/>
          <w:rtl/>
        </w:rPr>
        <w:t>الكفارة، الفداء وعطية البر</w:t>
      </w:r>
    </w:p>
    <w:p w:rsidR="002A116F" w:rsidRPr="002A116F" w:rsidRDefault="002A116F" w:rsidP="002A116F">
      <w:pPr>
        <w:bidi/>
        <w:rPr>
          <w:sz w:val="40"/>
          <w:szCs w:val="40"/>
          <w:rtl/>
        </w:rPr>
      </w:pPr>
      <w:r w:rsidRPr="002A116F">
        <w:rPr>
          <w:sz w:val="40"/>
          <w:szCs w:val="40"/>
          <w:rtl/>
        </w:rPr>
        <w:t>1</w:t>
      </w:r>
    </w:p>
    <w:p w:rsidR="002A116F" w:rsidRPr="002A116F" w:rsidRDefault="002A116F" w:rsidP="002A116F">
      <w:pPr>
        <w:bidi/>
        <w:rPr>
          <w:sz w:val="40"/>
          <w:szCs w:val="40"/>
          <w:rtl/>
        </w:rPr>
      </w:pPr>
      <w:r w:rsidRPr="002A116F">
        <w:rPr>
          <w:sz w:val="40"/>
          <w:szCs w:val="40"/>
          <w:rtl/>
        </w:rPr>
        <w:t>"</w:t>
      </w:r>
      <w:r w:rsidRPr="002A116F">
        <w:rPr>
          <w:sz w:val="40"/>
          <w:szCs w:val="40"/>
        </w:rPr>
        <w:t>1</w:t>
      </w:r>
      <w:r w:rsidRPr="002A116F">
        <w:rPr>
          <w:sz w:val="40"/>
          <w:szCs w:val="40"/>
          <w:rtl/>
        </w:rPr>
        <w:t xml:space="preserve">  رنموا للربِّ ترنيمةً جديدة، لأنه قد صنع عجائب. </w:t>
      </w:r>
      <w:r w:rsidRPr="002A116F">
        <w:rPr>
          <w:color w:val="FF0000"/>
          <w:sz w:val="40"/>
          <w:szCs w:val="40"/>
          <w:rtl/>
        </w:rPr>
        <w:t>وبيمينه وذراعِهِ المقدسةِ أحرز خلاصًا</w:t>
      </w:r>
      <w:r w:rsidRPr="002A116F">
        <w:rPr>
          <w:sz w:val="40"/>
          <w:szCs w:val="40"/>
          <w:rtl/>
        </w:rPr>
        <w:t xml:space="preserve">. </w:t>
      </w:r>
      <w:r w:rsidRPr="002A116F">
        <w:rPr>
          <w:sz w:val="40"/>
          <w:szCs w:val="40"/>
        </w:rPr>
        <w:t>2</w:t>
      </w:r>
      <w:r w:rsidRPr="002A116F">
        <w:rPr>
          <w:sz w:val="40"/>
          <w:szCs w:val="40"/>
          <w:rtl/>
        </w:rPr>
        <w:t xml:space="preserve"> </w:t>
      </w:r>
      <w:r w:rsidRPr="002A116F">
        <w:rPr>
          <w:color w:val="FF0000"/>
          <w:sz w:val="40"/>
          <w:szCs w:val="40"/>
          <w:rtl/>
        </w:rPr>
        <w:t>أعلن الرب خلاصه</w:t>
      </w:r>
      <w:r w:rsidRPr="002A116F">
        <w:rPr>
          <w:sz w:val="40"/>
          <w:szCs w:val="40"/>
          <w:rtl/>
        </w:rPr>
        <w:t xml:space="preserve">، أمام أنظار الأمم </w:t>
      </w:r>
      <w:r w:rsidRPr="002A116F">
        <w:rPr>
          <w:color w:val="FF0000"/>
          <w:sz w:val="40"/>
          <w:szCs w:val="40"/>
          <w:rtl/>
        </w:rPr>
        <w:t>كَشَف بِرَّهُ</w:t>
      </w:r>
      <w:r w:rsidRPr="002A116F">
        <w:rPr>
          <w:sz w:val="40"/>
          <w:szCs w:val="40"/>
          <w:rtl/>
        </w:rPr>
        <w:t xml:space="preserve">" مزمور </w:t>
      </w:r>
      <w:r w:rsidRPr="002A116F">
        <w:rPr>
          <w:sz w:val="40"/>
          <w:szCs w:val="40"/>
        </w:rPr>
        <w:t>98</w:t>
      </w:r>
    </w:p>
    <w:p w:rsidR="002A116F" w:rsidRPr="002A116F" w:rsidRDefault="002A116F" w:rsidP="002A116F">
      <w:pPr>
        <w:bidi/>
        <w:rPr>
          <w:color w:val="0000FF"/>
          <w:sz w:val="40"/>
          <w:szCs w:val="40"/>
          <w:rtl/>
        </w:rPr>
      </w:pPr>
      <w:r w:rsidRPr="002A116F">
        <w:rPr>
          <w:color w:val="0000FF"/>
          <w:sz w:val="40"/>
          <w:szCs w:val="40"/>
          <w:rtl/>
        </w:rPr>
        <w:t>ما هو الفرق بين الغفران والبر، أو البراءة؟</w:t>
      </w:r>
    </w:p>
    <w:p w:rsidR="002A116F" w:rsidRPr="002A116F" w:rsidRDefault="002A116F" w:rsidP="002A116F">
      <w:pPr>
        <w:bidi/>
        <w:rPr>
          <w:sz w:val="40"/>
          <w:szCs w:val="40"/>
          <w:rtl/>
        </w:rPr>
      </w:pPr>
      <w:r w:rsidRPr="002A116F">
        <w:rPr>
          <w:sz w:val="40"/>
          <w:szCs w:val="40"/>
          <w:rtl/>
        </w:rPr>
        <w:t xml:space="preserve">في الغفران يَثبُت ذنب الإنسان، لكنه ينال حلًا يحرره من ذلك الذنب. </w:t>
      </w:r>
    </w:p>
    <w:p w:rsidR="002A116F" w:rsidRPr="002A116F" w:rsidRDefault="002A116F" w:rsidP="002A116F">
      <w:pPr>
        <w:bidi/>
        <w:rPr>
          <w:sz w:val="40"/>
          <w:szCs w:val="40"/>
          <w:rtl/>
        </w:rPr>
      </w:pPr>
      <w:r w:rsidRPr="002A116F">
        <w:rPr>
          <w:sz w:val="40"/>
          <w:szCs w:val="40"/>
          <w:rtl/>
        </w:rPr>
        <w:t>حُكم على إنسان بتهمة سرقة، وسجن لمدة خمس سنوات. بعدها، هل يكون كالبريء؟</w:t>
      </w:r>
      <w:r w:rsidRPr="002A116F">
        <w:rPr>
          <w:sz w:val="40"/>
          <w:szCs w:val="40"/>
          <w:rtl/>
        </w:rPr>
        <w:br/>
      </w:r>
      <w:r w:rsidRPr="002A116F">
        <w:rPr>
          <w:color w:val="0000FF"/>
          <w:sz w:val="40"/>
          <w:szCs w:val="40"/>
          <w:rtl/>
        </w:rPr>
        <w:t>تميز المسيحية عن سائر ديانات العالم</w:t>
      </w:r>
      <w:r w:rsidRPr="002A116F">
        <w:rPr>
          <w:sz w:val="40"/>
          <w:szCs w:val="40"/>
          <w:rtl/>
        </w:rPr>
        <w:t>، هي أنها الوحيدة التي تقدم للإنسان براءة من الذنب وليس غفرانًا عن الخطايا فقط</w:t>
      </w:r>
    </w:p>
    <w:p w:rsidR="002A116F" w:rsidRPr="002A116F" w:rsidRDefault="002A116F" w:rsidP="002A116F">
      <w:pPr>
        <w:bidi/>
        <w:rPr>
          <w:sz w:val="40"/>
          <w:szCs w:val="40"/>
          <w:rtl/>
        </w:rPr>
      </w:pPr>
    </w:p>
    <w:p w:rsidR="002A116F" w:rsidRPr="002A116F" w:rsidRDefault="002A116F" w:rsidP="002A116F">
      <w:pPr>
        <w:bidi/>
        <w:rPr>
          <w:sz w:val="40"/>
          <w:szCs w:val="40"/>
          <w:rtl/>
        </w:rPr>
      </w:pPr>
      <w:r w:rsidRPr="002A116F">
        <w:rPr>
          <w:sz w:val="40"/>
          <w:szCs w:val="40"/>
        </w:rPr>
        <w:t>2</w:t>
      </w:r>
    </w:p>
    <w:p w:rsidR="002A116F" w:rsidRPr="002A116F" w:rsidRDefault="002A116F" w:rsidP="002A116F">
      <w:pPr>
        <w:bidi/>
        <w:rPr>
          <w:sz w:val="40"/>
          <w:szCs w:val="40"/>
        </w:rPr>
      </w:pPr>
      <w:r w:rsidRPr="002A116F">
        <w:rPr>
          <w:sz w:val="40"/>
          <w:szCs w:val="40"/>
          <w:rtl/>
        </w:rPr>
        <w:t xml:space="preserve">كانت الذابائح في العهد القديم هي الوسيلة لنيل الغفران عن الخطايا السابقة. </w:t>
      </w:r>
    </w:p>
    <w:p w:rsidR="002A116F" w:rsidRPr="002A116F" w:rsidRDefault="002A116F" w:rsidP="002A116F">
      <w:pPr>
        <w:bidi/>
        <w:rPr>
          <w:sz w:val="40"/>
          <w:szCs w:val="40"/>
          <w:rtl/>
        </w:rPr>
      </w:pPr>
      <w:r w:rsidRPr="002A116F">
        <w:rPr>
          <w:color w:val="0000FF"/>
          <w:sz w:val="40"/>
          <w:szCs w:val="40"/>
          <w:rtl/>
        </w:rPr>
        <w:t>ذبيحة الكفارة،</w:t>
      </w:r>
      <w:r w:rsidRPr="002A116F">
        <w:rPr>
          <w:sz w:val="40"/>
          <w:szCs w:val="40"/>
          <w:rtl/>
        </w:rPr>
        <w:t xml:space="preserve"> التي تقدم مرة في السنة بواسطة رئيس الكهنة، كافية لغفران</w:t>
      </w:r>
      <w:r w:rsidRPr="002A116F">
        <w:rPr>
          <w:sz w:val="40"/>
          <w:szCs w:val="40"/>
          <w:rtl/>
          <w:lang w:bidi="ar-JO"/>
        </w:rPr>
        <w:t xml:space="preserve"> خطايا أي إنسان</w:t>
      </w:r>
      <w:r w:rsidRPr="002A116F">
        <w:rPr>
          <w:sz w:val="40"/>
          <w:szCs w:val="40"/>
          <w:rtl/>
          <w:lang w:bidi="ar-JO"/>
        </w:rPr>
        <w:br/>
      </w:r>
      <w:r w:rsidRPr="002A116F">
        <w:rPr>
          <w:color w:val="0000FF"/>
          <w:sz w:val="40"/>
          <w:szCs w:val="40"/>
          <w:rtl/>
        </w:rPr>
        <w:t>في العهد الجديد، المسيح هو الكفارة</w:t>
      </w:r>
      <w:r w:rsidRPr="002A116F">
        <w:rPr>
          <w:sz w:val="40"/>
          <w:szCs w:val="40"/>
          <w:rtl/>
        </w:rPr>
        <w:t xml:space="preserve"> التي قدمها الله عن خطايا جميع العالم:</w:t>
      </w:r>
    </w:p>
    <w:p w:rsidR="002A116F" w:rsidRPr="002A116F" w:rsidRDefault="002A116F" w:rsidP="002A116F">
      <w:pPr>
        <w:bidi/>
        <w:rPr>
          <w:sz w:val="40"/>
          <w:szCs w:val="40"/>
          <w:rtl/>
        </w:rPr>
      </w:pPr>
      <w:r w:rsidRPr="002A116F">
        <w:rPr>
          <w:sz w:val="40"/>
          <w:szCs w:val="40"/>
          <w:rtl/>
        </w:rPr>
        <w:t xml:space="preserve">"1 يَا أَوْلاَدِي، أَكْتُبُ إِلَيْكُمْ هذَا لِكَيْ لاَ تُخْطِئُوا. </w:t>
      </w:r>
      <w:r w:rsidRPr="002A116F">
        <w:rPr>
          <w:color w:val="FF0000"/>
          <w:sz w:val="40"/>
          <w:szCs w:val="40"/>
          <w:rtl/>
        </w:rPr>
        <w:t>وَإِنْ أَخْطَأَ أَحَدٌ فَلَنَا شَفِيعٌ عِنْدَ الآبِ، يَسُوعُ الْمَسِيحُ الْبَارُّ</w:t>
      </w:r>
      <w:r w:rsidRPr="002A116F">
        <w:rPr>
          <w:sz w:val="40"/>
          <w:szCs w:val="40"/>
          <w:rtl/>
        </w:rPr>
        <w:t xml:space="preserve"> 2 </w:t>
      </w:r>
      <w:r w:rsidRPr="002A116F">
        <w:rPr>
          <w:color w:val="FF0000"/>
          <w:sz w:val="40"/>
          <w:szCs w:val="40"/>
          <w:rtl/>
        </w:rPr>
        <w:t>وَهُوَ كَفَّارَةٌ لِخَطَايَانَا</w:t>
      </w:r>
      <w:r w:rsidRPr="002A116F">
        <w:rPr>
          <w:sz w:val="40"/>
          <w:szCs w:val="40"/>
          <w:rtl/>
        </w:rPr>
        <w:t xml:space="preserve">. لَيْسَ لِخَطَايَانَا فَقَطْ، </w:t>
      </w:r>
      <w:r w:rsidRPr="002A116F">
        <w:rPr>
          <w:color w:val="FF0000"/>
          <w:sz w:val="40"/>
          <w:szCs w:val="40"/>
          <w:rtl/>
        </w:rPr>
        <w:t>بَلْ لِخَطَايَا كُلِّ الْعَالَمِ أَيْضًا</w:t>
      </w:r>
      <w:r w:rsidRPr="002A116F">
        <w:rPr>
          <w:sz w:val="40"/>
          <w:szCs w:val="40"/>
          <w:rtl/>
        </w:rPr>
        <w:t>" 1 يوحنا 2</w:t>
      </w:r>
      <w:r w:rsidRPr="002A116F">
        <w:rPr>
          <w:sz w:val="40"/>
          <w:szCs w:val="40"/>
          <w:rtl/>
        </w:rPr>
        <w:br/>
      </w:r>
      <w:r w:rsidRPr="002A116F">
        <w:rPr>
          <w:color w:val="0000FF"/>
          <w:sz w:val="40"/>
          <w:szCs w:val="40"/>
          <w:rtl/>
        </w:rPr>
        <w:t>الكفارة،هي لجميع العالم، والفداء هو فقط من نصيب من يتوب ويقبل كفارة الله</w:t>
      </w:r>
    </w:p>
    <w:p w:rsidR="002A116F" w:rsidRPr="002A116F" w:rsidRDefault="002A116F" w:rsidP="002A116F">
      <w:pPr>
        <w:bidi/>
        <w:rPr>
          <w:sz w:val="40"/>
          <w:szCs w:val="40"/>
          <w:rtl/>
        </w:rPr>
      </w:pPr>
    </w:p>
    <w:p w:rsidR="002A116F" w:rsidRPr="002A116F" w:rsidRDefault="002A116F" w:rsidP="002A116F">
      <w:pPr>
        <w:bidi/>
        <w:rPr>
          <w:sz w:val="40"/>
          <w:szCs w:val="40"/>
          <w:rtl/>
        </w:rPr>
      </w:pPr>
      <w:r w:rsidRPr="002A116F">
        <w:rPr>
          <w:sz w:val="40"/>
          <w:szCs w:val="40"/>
          <w:rtl/>
        </w:rPr>
        <w:t>3</w:t>
      </w:r>
    </w:p>
    <w:p w:rsidR="002A116F" w:rsidRPr="002A116F" w:rsidRDefault="002A116F" w:rsidP="002A116F">
      <w:pPr>
        <w:bidi/>
        <w:rPr>
          <w:sz w:val="40"/>
          <w:szCs w:val="40"/>
          <w:rtl/>
        </w:rPr>
      </w:pPr>
      <w:r w:rsidRPr="002A116F">
        <w:rPr>
          <w:color w:val="0000FF"/>
          <w:sz w:val="40"/>
          <w:szCs w:val="40"/>
          <w:rtl/>
        </w:rPr>
        <w:t>لكن في كفارة المسيح حقق الله ثلاث اشياء:</w:t>
      </w:r>
      <w:r w:rsidRPr="002A116F">
        <w:rPr>
          <w:sz w:val="40"/>
          <w:szCs w:val="40"/>
          <w:rtl/>
        </w:rPr>
        <w:br/>
      </w:r>
      <w:r w:rsidRPr="002A116F">
        <w:rPr>
          <w:color w:val="0000FF"/>
          <w:sz w:val="40"/>
          <w:szCs w:val="40"/>
          <w:rtl/>
        </w:rPr>
        <w:t>الأول،</w:t>
      </w:r>
      <w:r w:rsidRPr="002A116F">
        <w:rPr>
          <w:sz w:val="40"/>
          <w:szCs w:val="40"/>
          <w:rtl/>
        </w:rPr>
        <w:t xml:space="preserve"> كفارة غير محدودة، كافية لغفران جميع الخطايا:</w:t>
      </w:r>
      <w:r w:rsidRPr="002A116F">
        <w:rPr>
          <w:sz w:val="40"/>
          <w:szCs w:val="40"/>
          <w:rtl/>
        </w:rPr>
        <w:br/>
      </w:r>
      <w:r w:rsidRPr="002A116F">
        <w:rPr>
          <w:sz w:val="40"/>
          <w:szCs w:val="40"/>
          <w:rtl/>
        </w:rPr>
        <w:lastRenderedPageBreak/>
        <w:t xml:space="preserve">"9 وَلَيْسَ بِدَمِ تُيُوسٍ وَعُجُول، </w:t>
      </w:r>
      <w:r w:rsidRPr="002A116F">
        <w:rPr>
          <w:color w:val="FF0000"/>
          <w:sz w:val="40"/>
          <w:szCs w:val="40"/>
          <w:rtl/>
        </w:rPr>
        <w:t>بَلْ بِدَمِ نَفْسِهِ، دَخَلَ مَرَّةً وَاحِدَةً إِلَى الأَقْدَاسِ، فَوَجَدَ فِدَاءً أَبَدِيًّا</w:t>
      </w:r>
      <w:r w:rsidRPr="002A116F">
        <w:rPr>
          <w:sz w:val="40"/>
          <w:szCs w:val="40"/>
          <w:rtl/>
        </w:rPr>
        <w:t>" عبرانيين 9</w:t>
      </w:r>
      <w:r w:rsidRPr="002A116F">
        <w:rPr>
          <w:sz w:val="40"/>
          <w:szCs w:val="40"/>
          <w:rtl/>
        </w:rPr>
        <w:br/>
      </w:r>
      <w:r w:rsidRPr="002A116F">
        <w:rPr>
          <w:color w:val="0000FF"/>
          <w:sz w:val="40"/>
          <w:szCs w:val="40"/>
          <w:rtl/>
        </w:rPr>
        <w:t>الثاني،</w:t>
      </w:r>
      <w:r w:rsidRPr="002A116F">
        <w:rPr>
          <w:sz w:val="40"/>
          <w:szCs w:val="40"/>
          <w:rtl/>
        </w:rPr>
        <w:t xml:space="preserve"> قدم لنا براءة من الخطية، وليس فقط غفران:</w:t>
      </w:r>
      <w:r w:rsidRPr="002A116F">
        <w:rPr>
          <w:sz w:val="40"/>
          <w:szCs w:val="40"/>
          <w:rtl/>
        </w:rPr>
        <w:br/>
        <w:t xml:space="preserve">"19 لأَنَّهُ كَمَا </w:t>
      </w:r>
      <w:r w:rsidRPr="002A116F">
        <w:rPr>
          <w:color w:val="FF0000"/>
          <w:sz w:val="40"/>
          <w:szCs w:val="40"/>
          <w:rtl/>
        </w:rPr>
        <w:t>بِمَعْصِيَةِ الإِنْسَانِ الْوَاحِدِ جُعِلَ الْكَثِيرُونَ خُطَاةً</w:t>
      </w:r>
      <w:r w:rsidRPr="002A116F">
        <w:rPr>
          <w:sz w:val="40"/>
          <w:szCs w:val="40"/>
          <w:rtl/>
        </w:rPr>
        <w:t xml:space="preserve">، هكَذَا أَيْضًا </w:t>
      </w:r>
      <w:r w:rsidRPr="002A116F">
        <w:rPr>
          <w:color w:val="FF0000"/>
          <w:sz w:val="40"/>
          <w:szCs w:val="40"/>
          <w:rtl/>
        </w:rPr>
        <w:t>بِإِطَاعَةِ الْوَاحِدِ سَيُجْعَلُ الْكَثِيرُونَ أَبْرَارًا</w:t>
      </w:r>
      <w:r w:rsidRPr="002A116F">
        <w:rPr>
          <w:sz w:val="40"/>
          <w:szCs w:val="40"/>
          <w:rtl/>
        </w:rPr>
        <w:t>" رومية 5</w:t>
      </w:r>
    </w:p>
    <w:p w:rsidR="002A116F" w:rsidRPr="002A116F" w:rsidRDefault="002A116F" w:rsidP="002A116F">
      <w:pPr>
        <w:bidi/>
        <w:rPr>
          <w:sz w:val="40"/>
          <w:szCs w:val="40"/>
          <w:rtl/>
        </w:rPr>
      </w:pPr>
      <w:r w:rsidRPr="002A116F">
        <w:rPr>
          <w:color w:val="0000FF"/>
          <w:sz w:val="40"/>
          <w:szCs w:val="40"/>
          <w:rtl/>
        </w:rPr>
        <w:t>الثالث،</w:t>
      </w:r>
      <w:r w:rsidRPr="002A116F">
        <w:rPr>
          <w:sz w:val="40"/>
          <w:szCs w:val="40"/>
          <w:rtl/>
        </w:rPr>
        <w:t xml:space="preserve"> لقد قرب فداء الميسح المؤمن لعرش الله، وليس للهيكل الأرضي:</w:t>
      </w:r>
    </w:p>
    <w:p w:rsidR="002A116F" w:rsidRPr="002A116F" w:rsidRDefault="002A116F" w:rsidP="002A116F">
      <w:pPr>
        <w:bidi/>
        <w:rPr>
          <w:sz w:val="40"/>
          <w:szCs w:val="40"/>
          <w:rtl/>
        </w:rPr>
      </w:pPr>
      <w:r w:rsidRPr="002A116F">
        <w:rPr>
          <w:sz w:val="40"/>
          <w:szCs w:val="40"/>
          <w:rtl/>
          <w:lang w:bidi="ar-JO"/>
        </w:rPr>
        <w:t xml:space="preserve">"19 فَإِذْ </w:t>
      </w:r>
      <w:r w:rsidRPr="002A116F">
        <w:rPr>
          <w:color w:val="FF0000"/>
          <w:sz w:val="40"/>
          <w:szCs w:val="40"/>
          <w:rtl/>
          <w:lang w:bidi="ar-JO"/>
        </w:rPr>
        <w:t xml:space="preserve">لَنَا </w:t>
      </w:r>
      <w:r w:rsidRPr="002A116F">
        <w:rPr>
          <w:sz w:val="40"/>
          <w:szCs w:val="40"/>
          <w:rtl/>
          <w:lang w:bidi="ar-JO"/>
        </w:rPr>
        <w:t xml:space="preserve">أَيُّهَا الإِخْوَةُ </w:t>
      </w:r>
      <w:r w:rsidRPr="002A116F">
        <w:rPr>
          <w:color w:val="FF0000"/>
          <w:sz w:val="40"/>
          <w:szCs w:val="40"/>
          <w:rtl/>
          <w:lang w:bidi="ar-JO"/>
        </w:rPr>
        <w:t>ثِقَةٌ بِالدُّخُولِ إِلَى «الأَقْدَاسِ» بِدَمِ يَسُوعَ</w:t>
      </w:r>
      <w:r w:rsidRPr="002A116F">
        <w:rPr>
          <w:sz w:val="40"/>
          <w:szCs w:val="40"/>
          <w:rtl/>
          <w:lang w:bidi="ar-JO"/>
        </w:rPr>
        <w:t>" عبرانيين 10</w:t>
      </w:r>
      <w:r w:rsidRPr="002A116F">
        <w:rPr>
          <w:sz w:val="40"/>
          <w:szCs w:val="40"/>
          <w:rtl/>
        </w:rPr>
        <w:br/>
      </w:r>
    </w:p>
    <w:p w:rsidR="002A116F" w:rsidRPr="002A116F" w:rsidRDefault="002A116F" w:rsidP="002A116F">
      <w:pPr>
        <w:bidi/>
        <w:rPr>
          <w:sz w:val="40"/>
          <w:szCs w:val="40"/>
          <w:rtl/>
        </w:rPr>
      </w:pPr>
      <w:r w:rsidRPr="002A116F">
        <w:rPr>
          <w:sz w:val="40"/>
          <w:szCs w:val="40"/>
          <w:rtl/>
        </w:rPr>
        <w:t>4</w:t>
      </w:r>
    </w:p>
    <w:p w:rsidR="002A116F" w:rsidRPr="002A116F" w:rsidRDefault="002A116F" w:rsidP="002A116F">
      <w:pPr>
        <w:bidi/>
        <w:rPr>
          <w:b/>
          <w:bCs/>
          <w:color w:val="0000FF"/>
          <w:sz w:val="40"/>
          <w:szCs w:val="40"/>
          <w:rtl/>
        </w:rPr>
      </w:pPr>
      <w:r w:rsidRPr="002A116F">
        <w:rPr>
          <w:b/>
          <w:bCs/>
          <w:color w:val="0000FF"/>
          <w:sz w:val="40"/>
          <w:szCs w:val="40"/>
          <w:rtl/>
        </w:rPr>
        <w:t>الغفران في اليهودية</w:t>
      </w:r>
      <w:r w:rsidRPr="002A116F">
        <w:rPr>
          <w:b/>
          <w:bCs/>
          <w:color w:val="0000FF"/>
          <w:sz w:val="40"/>
          <w:szCs w:val="40"/>
          <w:rtl/>
          <w:lang w:bidi="ar-JO"/>
        </w:rPr>
        <w:t xml:space="preserve"> الربينية</w:t>
      </w:r>
      <w:r w:rsidRPr="002A116F">
        <w:rPr>
          <w:b/>
          <w:bCs/>
          <w:color w:val="0000FF"/>
          <w:sz w:val="40"/>
          <w:szCs w:val="40"/>
          <w:rtl/>
        </w:rPr>
        <w:t>:</w:t>
      </w:r>
      <w:r w:rsidRPr="002A116F">
        <w:rPr>
          <w:color w:val="0000FF"/>
          <w:sz w:val="40"/>
          <w:szCs w:val="40"/>
          <w:rtl/>
        </w:rPr>
        <w:t xml:space="preserve"> </w:t>
      </w:r>
    </w:p>
    <w:p w:rsidR="002A116F" w:rsidRPr="002A116F" w:rsidRDefault="002A116F" w:rsidP="002A116F">
      <w:pPr>
        <w:bidi/>
        <w:rPr>
          <w:sz w:val="40"/>
          <w:szCs w:val="40"/>
          <w:rtl/>
          <w:lang w:eastAsia="ar-JO" w:bidi="ar-JO"/>
        </w:rPr>
      </w:pPr>
      <w:r w:rsidRPr="002A116F">
        <w:rPr>
          <w:sz w:val="40"/>
          <w:szCs w:val="40"/>
          <w:rtl/>
        </w:rPr>
        <w:t xml:space="preserve">بعد دمار الهيكل سنة </w:t>
      </w:r>
      <w:r w:rsidRPr="002A116F">
        <w:rPr>
          <w:rFonts w:ascii="Sakkal Majalla" w:hAnsi="Sakkal Majalla" w:cs="Sakkal Majalla" w:hint="cs"/>
          <w:sz w:val="40"/>
          <w:szCs w:val="40"/>
          <w:cs/>
        </w:rPr>
        <w:t>٧٠</w:t>
      </w:r>
      <w:r w:rsidRPr="002A116F">
        <w:rPr>
          <w:sz w:val="40"/>
          <w:szCs w:val="40"/>
          <w:rtl/>
        </w:rPr>
        <w:t xml:space="preserve"> م، وانتهاء الكهنوت والذبائح، وطرد اليهود من القدس. </w:t>
      </w:r>
      <w:r w:rsidRPr="002A116F">
        <w:rPr>
          <w:sz w:val="40"/>
          <w:szCs w:val="40"/>
          <w:rtl/>
        </w:rPr>
        <w:br/>
        <w:t>قام</w:t>
      </w:r>
      <w:r w:rsidRPr="002A116F">
        <w:rPr>
          <w:sz w:val="40"/>
          <w:szCs w:val="40"/>
          <w:rtl/>
          <w:lang w:eastAsia="ar-JO" w:bidi="ar-JO"/>
        </w:rPr>
        <w:t xml:space="preserve"> الحاخام يوحنان بن زكاي بإعادة صياغة شروط الغفران في اليهودية. فنجح بإقناع المجمع اليهودي بأن الصلاة، والأعمال الصالحة تسد عن الاحتياج إلى ذبيحة للتكفير عن الخطايا. </w:t>
      </w:r>
      <w:r w:rsidRPr="002A116F">
        <w:rPr>
          <w:sz w:val="40"/>
          <w:szCs w:val="40"/>
          <w:rtl/>
          <w:lang w:eastAsia="ar-JO" w:bidi="ar-JO"/>
        </w:rPr>
        <w:br/>
        <w:t>"</w:t>
      </w:r>
      <w:r w:rsidRPr="002A116F">
        <w:rPr>
          <w:color w:val="FF0000"/>
          <w:sz w:val="40"/>
          <w:szCs w:val="40"/>
          <w:rtl/>
          <w:lang w:eastAsia="ar-JO" w:bidi="ar-JO"/>
        </w:rPr>
        <w:t>أريد رحمة لا ذبيحة</w:t>
      </w:r>
      <w:r w:rsidRPr="002A116F">
        <w:rPr>
          <w:sz w:val="40"/>
          <w:szCs w:val="40"/>
          <w:rtl/>
          <w:lang w:eastAsia="ar-JO" w:bidi="ar-JO"/>
        </w:rPr>
        <w:t xml:space="preserve">" (هوشع </w:t>
      </w:r>
      <w:r w:rsidRPr="002A116F">
        <w:rPr>
          <w:sz w:val="40"/>
          <w:szCs w:val="40"/>
          <w:lang w:eastAsia="ar-JO" w:bidi="ar-JO"/>
        </w:rPr>
        <w:t>6</w:t>
      </w:r>
      <w:r w:rsidRPr="002A116F">
        <w:rPr>
          <w:sz w:val="40"/>
          <w:szCs w:val="40"/>
          <w:rtl/>
          <w:lang w:eastAsia="ar-JO" w:bidi="ar-JO"/>
        </w:rPr>
        <w:t xml:space="preserve">: </w:t>
      </w:r>
      <w:r w:rsidRPr="002A116F">
        <w:rPr>
          <w:sz w:val="40"/>
          <w:szCs w:val="40"/>
          <w:lang w:eastAsia="ar-JO" w:bidi="ar-JO"/>
        </w:rPr>
        <w:t>6</w:t>
      </w:r>
      <w:r w:rsidRPr="002A116F">
        <w:rPr>
          <w:sz w:val="40"/>
          <w:szCs w:val="40"/>
          <w:rtl/>
          <w:lang w:eastAsia="ar-JO" w:bidi="ar-JO"/>
        </w:rPr>
        <w:t>)</w:t>
      </w:r>
      <w:r w:rsidRPr="002A116F">
        <w:rPr>
          <w:sz w:val="40"/>
          <w:szCs w:val="40"/>
          <w:rtl/>
          <w:lang w:eastAsia="ar-JO" w:bidi="ar-JO"/>
        </w:rPr>
        <w:br/>
        <w:t xml:space="preserve">وبعض الدلائل في العهد القديم على أن الشعب نال غفرانًا من الله عن خطاياهم وهم في السبي، دون وجود هيكل وذبائح (رابي نتان، أبوت </w:t>
      </w:r>
      <w:r w:rsidRPr="002A116F">
        <w:rPr>
          <w:sz w:val="40"/>
          <w:szCs w:val="40"/>
          <w:lang w:eastAsia="ar-JO" w:bidi="ar-JO"/>
        </w:rPr>
        <w:t>4</w:t>
      </w:r>
      <w:r w:rsidRPr="002A116F">
        <w:rPr>
          <w:sz w:val="40"/>
          <w:szCs w:val="40"/>
          <w:rtl/>
          <w:lang w:eastAsia="ar-JO" w:bidi="ar-JO"/>
        </w:rPr>
        <w:t xml:space="preserve">). وتابع التعليم الجيل الثاني للتنَّائيم مؤكدين أن: "الصلاة، والتوبة، والأعمال الصالحة"، تغفر الخطايا وتسد عن الذبيحة (توسفتا، طعنيت، الكتاب الثاني، الفصل الأول، </w:t>
      </w:r>
      <w:r w:rsidRPr="002A116F">
        <w:rPr>
          <w:sz w:val="40"/>
          <w:szCs w:val="40"/>
          <w:lang w:eastAsia="ar-JO" w:bidi="ar-JO"/>
        </w:rPr>
        <w:t>65</w:t>
      </w:r>
      <w:r w:rsidRPr="002A116F">
        <w:rPr>
          <w:sz w:val="40"/>
          <w:szCs w:val="40"/>
          <w:rtl/>
          <w:lang w:eastAsia="ar-JO" w:bidi="ar-JO"/>
        </w:rPr>
        <w:t xml:space="preserve"> / ب) وهذه أقوال مدعمة من قبل الحاخامات: حيا بار آبا، ورابي عكيبا وغيرهم من التنائيم.</w:t>
      </w:r>
    </w:p>
    <w:p w:rsidR="002A116F" w:rsidRPr="002A116F" w:rsidRDefault="002A116F" w:rsidP="002A116F">
      <w:pPr>
        <w:bidi/>
        <w:rPr>
          <w:sz w:val="40"/>
          <w:szCs w:val="40"/>
          <w:rtl/>
          <w:lang w:eastAsia="ar-JO" w:bidi="ar-JO"/>
        </w:rPr>
      </w:pPr>
    </w:p>
    <w:p w:rsidR="002A116F" w:rsidRPr="002A116F" w:rsidRDefault="002A116F" w:rsidP="002A116F">
      <w:pPr>
        <w:bidi/>
        <w:rPr>
          <w:sz w:val="40"/>
          <w:szCs w:val="40"/>
          <w:rtl/>
          <w:lang w:eastAsia="ar-JO" w:bidi="ar-JO"/>
        </w:rPr>
      </w:pPr>
      <w:r w:rsidRPr="002A116F">
        <w:rPr>
          <w:sz w:val="40"/>
          <w:szCs w:val="40"/>
          <w:rtl/>
          <w:lang w:eastAsia="ar-JO" w:bidi="ar-JO"/>
        </w:rPr>
        <w:t>5</w:t>
      </w:r>
    </w:p>
    <w:p w:rsidR="002A116F" w:rsidRPr="002A116F" w:rsidRDefault="002A116F" w:rsidP="002A116F">
      <w:pPr>
        <w:bidi/>
        <w:rPr>
          <w:b/>
          <w:bCs/>
          <w:color w:val="0000FF"/>
          <w:sz w:val="40"/>
          <w:szCs w:val="40"/>
          <w:rtl/>
          <w:lang w:eastAsia="ar-JO" w:bidi="ar-JO"/>
        </w:rPr>
      </w:pPr>
      <w:r w:rsidRPr="002A116F">
        <w:rPr>
          <w:b/>
          <w:bCs/>
          <w:color w:val="0000FF"/>
          <w:sz w:val="40"/>
          <w:szCs w:val="40"/>
          <w:rtl/>
          <w:lang w:eastAsia="ar-JO" w:bidi="ar-JO"/>
        </w:rPr>
        <w:t>الغفران في الإسلام:</w:t>
      </w:r>
    </w:p>
    <w:p w:rsidR="002A116F" w:rsidRPr="002A116F" w:rsidRDefault="002A116F" w:rsidP="002A116F">
      <w:pPr>
        <w:bidi/>
        <w:rPr>
          <w:rFonts w:eastAsia="TimesNewRomanPSMT"/>
          <w:sz w:val="40"/>
          <w:szCs w:val="40"/>
          <w:rtl/>
          <w:lang w:eastAsia="ar-JO" w:bidi="ar-JO"/>
        </w:rPr>
      </w:pPr>
      <w:r w:rsidRPr="002A116F">
        <w:rPr>
          <w:sz w:val="40"/>
          <w:szCs w:val="40"/>
          <w:rtl/>
          <w:lang w:eastAsia="ar-JO" w:bidi="ar-JO"/>
        </w:rPr>
        <w:lastRenderedPageBreak/>
        <w:t xml:space="preserve">القرآن يطرح حلول عديدة لغفران الخطايا (أي السيئات)منها: الأعمال الحسنة (الرعد </w:t>
      </w:r>
      <w:r w:rsidRPr="002A116F">
        <w:rPr>
          <w:sz w:val="40"/>
          <w:szCs w:val="40"/>
          <w:rtl/>
          <w:cs/>
          <w:lang w:eastAsia="ar-JO" w:bidi="ar-JO"/>
        </w:rPr>
        <w:t>22</w:t>
      </w:r>
      <w:r w:rsidRPr="002A116F">
        <w:rPr>
          <w:sz w:val="40"/>
          <w:szCs w:val="40"/>
          <w:rtl/>
          <w:lang w:eastAsia="ar-JO" w:bidi="ar-JO"/>
        </w:rPr>
        <w:t xml:space="preserve">)؛ ربطها بالتوبة والإيمان (الفرقان </w:t>
      </w:r>
      <w:r w:rsidRPr="002A116F">
        <w:rPr>
          <w:sz w:val="40"/>
          <w:szCs w:val="40"/>
          <w:rtl/>
          <w:cs/>
          <w:lang w:eastAsia="ar-JO" w:bidi="ar-JO"/>
        </w:rPr>
        <w:t>70</w:t>
      </w:r>
      <w:r w:rsidRPr="002A116F">
        <w:rPr>
          <w:sz w:val="40"/>
          <w:szCs w:val="40"/>
          <w:rtl/>
          <w:lang w:eastAsia="ar-JO" w:bidi="ar-JO"/>
        </w:rPr>
        <w:t xml:space="preserve">؛ العنكبوت </w:t>
      </w:r>
      <w:r w:rsidRPr="002A116F">
        <w:rPr>
          <w:sz w:val="40"/>
          <w:szCs w:val="40"/>
          <w:rtl/>
          <w:cs/>
          <w:lang w:eastAsia="ar-JO" w:bidi="ar-JO"/>
        </w:rPr>
        <w:t>7</w:t>
      </w:r>
      <w:r w:rsidRPr="002A116F">
        <w:rPr>
          <w:sz w:val="40"/>
          <w:szCs w:val="40"/>
          <w:rtl/>
          <w:lang w:eastAsia="ar-JO" w:bidi="ar-JO"/>
        </w:rPr>
        <w:t xml:space="preserve">)؛ إقامة الصلاة (هود </w:t>
      </w:r>
      <w:r w:rsidRPr="002A116F">
        <w:rPr>
          <w:sz w:val="40"/>
          <w:szCs w:val="40"/>
          <w:rtl/>
          <w:cs/>
          <w:lang w:eastAsia="ar-JO" w:bidi="ar-JO"/>
        </w:rPr>
        <w:t>114</w:t>
      </w:r>
      <w:r w:rsidRPr="002A116F">
        <w:rPr>
          <w:sz w:val="40"/>
          <w:szCs w:val="40"/>
          <w:rtl/>
          <w:lang w:eastAsia="ar-JO" w:bidi="ar-JO"/>
        </w:rPr>
        <w:t xml:space="preserve">)؛ تجنب الكبائر (النساء </w:t>
      </w:r>
      <w:r w:rsidRPr="002A116F">
        <w:rPr>
          <w:sz w:val="40"/>
          <w:szCs w:val="40"/>
          <w:rtl/>
          <w:cs/>
          <w:lang w:eastAsia="ar-JO" w:bidi="ar-JO"/>
        </w:rPr>
        <w:t>31</w:t>
      </w:r>
      <w:r w:rsidRPr="002A116F">
        <w:rPr>
          <w:sz w:val="40"/>
          <w:szCs w:val="40"/>
          <w:rtl/>
          <w:lang w:eastAsia="ar-JO" w:bidi="ar-JO"/>
        </w:rPr>
        <w:t xml:space="preserve">)؛ الشهادة (آل عمران </w:t>
      </w:r>
      <w:r w:rsidRPr="002A116F">
        <w:rPr>
          <w:sz w:val="40"/>
          <w:szCs w:val="40"/>
          <w:rtl/>
          <w:cs/>
          <w:lang w:eastAsia="ar-JO" w:bidi="ar-JO"/>
        </w:rPr>
        <w:t>195</w:t>
      </w:r>
      <w:r w:rsidRPr="002A116F">
        <w:rPr>
          <w:sz w:val="40"/>
          <w:szCs w:val="40"/>
          <w:rtl/>
          <w:lang w:eastAsia="ar-JO" w:bidi="ar-JO"/>
        </w:rPr>
        <w:t>). الصدقة للفقير... (بالإضافة لأمور عديدة في السنة النبوية)</w:t>
      </w:r>
      <w:r w:rsidRPr="002A116F">
        <w:rPr>
          <w:sz w:val="40"/>
          <w:szCs w:val="40"/>
          <w:rtl/>
          <w:lang w:eastAsia="ar-JO" w:bidi="ar-JO"/>
        </w:rPr>
        <w:br/>
      </w:r>
      <w:r w:rsidRPr="002A116F">
        <w:rPr>
          <w:b/>
          <w:bCs/>
          <w:color w:val="0000FF"/>
          <w:sz w:val="40"/>
          <w:szCs w:val="40"/>
          <w:rtl/>
          <w:lang w:bidi="ar-JO"/>
        </w:rPr>
        <w:t>الديانات الأخرى:</w:t>
      </w:r>
      <w:r w:rsidRPr="002A116F">
        <w:rPr>
          <w:sz w:val="40"/>
          <w:szCs w:val="40"/>
          <w:rtl/>
          <w:lang w:bidi="ar-JO"/>
        </w:rPr>
        <w:t xml:space="preserve"> عملية</w:t>
      </w:r>
      <w:r w:rsidRPr="002A116F">
        <w:rPr>
          <w:sz w:val="40"/>
          <w:szCs w:val="40"/>
          <w:rtl/>
        </w:rPr>
        <w:t xml:space="preserve"> الغفران (إطفاء غضب الآلهات) موجودة في </w:t>
      </w:r>
      <w:r w:rsidRPr="002A116F">
        <w:rPr>
          <w:sz w:val="40"/>
          <w:szCs w:val="40"/>
          <w:rtl/>
          <w:lang w:bidi="ar-JO"/>
        </w:rPr>
        <w:t>مُعظم</w:t>
      </w:r>
      <w:r w:rsidRPr="002A116F">
        <w:rPr>
          <w:sz w:val="40"/>
          <w:szCs w:val="40"/>
          <w:rtl/>
        </w:rPr>
        <w:t xml:space="preserve"> الديانات الوثنية القديمة التي كانت في الشرق القريب. في الهند</w:t>
      </w:r>
      <w:r w:rsidRPr="002A116F">
        <w:rPr>
          <w:sz w:val="40"/>
          <w:szCs w:val="40"/>
          <w:rtl/>
          <w:lang w:bidi="ar-JO"/>
        </w:rPr>
        <w:t>وسية والبوذية هناك مبدأ الإصلاح (بدل الغفران)، الاقتراب من الكرما أو النرفانا</w:t>
      </w:r>
      <w:r w:rsidRPr="002A116F">
        <w:rPr>
          <w:sz w:val="40"/>
          <w:szCs w:val="40"/>
          <w:rtl/>
        </w:rPr>
        <w:t>، لا يوجد شيء اسمه خطية، بل تعطيل على الكرما، وهي الاقتراب من الآلهة للنهوض في الحياة القادمة؛ أو في البوذية هناك عمل جيد وسيء للبشرية؛ وهناك 5 جرائم يرتكبها الإنسان؛ وتتطلب حلول.</w:t>
      </w:r>
      <w:r w:rsidRPr="002A116F">
        <w:rPr>
          <w:sz w:val="40"/>
          <w:szCs w:val="40"/>
          <w:rtl/>
        </w:rPr>
        <w:br/>
      </w:r>
    </w:p>
    <w:p w:rsidR="002A116F" w:rsidRPr="002A116F" w:rsidRDefault="002A116F" w:rsidP="002A116F">
      <w:pPr>
        <w:bidi/>
        <w:rPr>
          <w:rFonts w:eastAsia="TimesNewRomanPSMT"/>
          <w:color w:val="0000FF"/>
          <w:sz w:val="40"/>
          <w:szCs w:val="40"/>
          <w:rtl/>
          <w:lang w:eastAsia="ar-JO" w:bidi="ar-JO"/>
        </w:rPr>
      </w:pPr>
      <w:r w:rsidRPr="002A116F">
        <w:rPr>
          <w:rFonts w:eastAsia="TimesNewRomanPSMT"/>
          <w:color w:val="0000FF"/>
          <w:sz w:val="40"/>
          <w:szCs w:val="40"/>
          <w:rtl/>
          <w:lang w:eastAsia="ar-JO" w:bidi="ar-JO"/>
        </w:rPr>
        <w:t>الإنجيل أتى بحل البراءة للبشر</w:t>
      </w:r>
    </w:p>
    <w:p w:rsidR="002A116F" w:rsidRPr="002A116F" w:rsidRDefault="002A116F" w:rsidP="002A116F">
      <w:pPr>
        <w:bidi/>
        <w:rPr>
          <w:sz w:val="40"/>
          <w:szCs w:val="40"/>
          <w:rtl/>
        </w:rPr>
      </w:pPr>
      <w:r w:rsidRPr="002A116F">
        <w:rPr>
          <w:sz w:val="40"/>
          <w:szCs w:val="40"/>
          <w:rtl/>
        </w:rPr>
        <w:t>6</w:t>
      </w:r>
    </w:p>
    <w:p w:rsidR="002A116F" w:rsidRPr="002A116F" w:rsidRDefault="002A116F" w:rsidP="002A116F">
      <w:pPr>
        <w:bidi/>
        <w:rPr>
          <w:color w:val="0000FF"/>
          <w:sz w:val="40"/>
          <w:szCs w:val="40"/>
          <w:rtl/>
        </w:rPr>
      </w:pPr>
      <w:r w:rsidRPr="002A116F">
        <w:rPr>
          <w:color w:val="0000FF"/>
          <w:sz w:val="40"/>
          <w:szCs w:val="40"/>
          <w:rtl/>
        </w:rPr>
        <w:t>لكن دعنا نفترض جدلا أن جميع هؤلاء نالوا الغفران الذي يرجونه؛ هل هذا سيكفي لدى الله؟</w:t>
      </w:r>
    </w:p>
    <w:p w:rsidR="002A116F" w:rsidRPr="002A116F" w:rsidRDefault="002A116F" w:rsidP="002A116F">
      <w:pPr>
        <w:bidi/>
        <w:rPr>
          <w:sz w:val="40"/>
          <w:szCs w:val="40"/>
          <w:rtl/>
          <w:lang w:val="ar-SA"/>
        </w:rPr>
      </w:pPr>
      <w:r w:rsidRPr="002A116F">
        <w:rPr>
          <w:sz w:val="40"/>
          <w:szCs w:val="40"/>
          <w:rtl/>
        </w:rPr>
        <w:t>لقد أعلن لنا الله من خلال الإنجيل سِرًا مصيريًا؛ الله لا يقبل الإنسان بغفران خطايا فقط، بل ببراءة من الذنوب!!</w:t>
      </w:r>
    </w:p>
    <w:p w:rsidR="002A116F" w:rsidRPr="002A116F" w:rsidRDefault="002A116F" w:rsidP="002A116F">
      <w:pPr>
        <w:bidi/>
        <w:rPr>
          <w:sz w:val="40"/>
          <w:szCs w:val="40"/>
          <w:rtl/>
        </w:rPr>
      </w:pPr>
      <w:r w:rsidRPr="002A116F">
        <w:rPr>
          <w:sz w:val="40"/>
          <w:szCs w:val="40"/>
          <w:rtl/>
        </w:rPr>
        <w:t>"</w:t>
      </w:r>
      <w:r w:rsidRPr="002A116F">
        <w:rPr>
          <w:sz w:val="40"/>
          <w:szCs w:val="40"/>
          <w:lang w:val="ar-SA"/>
        </w:rPr>
        <w:t>16</w:t>
      </w:r>
      <w:r w:rsidRPr="002A116F">
        <w:rPr>
          <w:sz w:val="40"/>
          <w:szCs w:val="40"/>
          <w:rtl/>
          <w:lang w:val="ar-SA"/>
        </w:rPr>
        <w:t xml:space="preserve"> </w:t>
      </w:r>
      <w:r w:rsidRPr="002A116F">
        <w:rPr>
          <w:sz w:val="40"/>
          <w:szCs w:val="40"/>
          <w:rtl/>
        </w:rPr>
        <w:t xml:space="preserve">لأَنِّي لَسْتُ أَسْتَحِي بِإِنْجِيلِ الْمَسِيحِ، </w:t>
      </w:r>
      <w:r w:rsidRPr="002A116F">
        <w:rPr>
          <w:color w:val="FF0000"/>
          <w:sz w:val="40"/>
          <w:szCs w:val="40"/>
          <w:rtl/>
        </w:rPr>
        <w:t>لأَنَّهُ قُوَّةُ اللهِ لِلْخَلاَصِ لِكُلِّ مَنْ يُؤْمِنُ</w:t>
      </w:r>
      <w:r w:rsidRPr="002A116F">
        <w:rPr>
          <w:sz w:val="40"/>
          <w:szCs w:val="40"/>
          <w:rtl/>
        </w:rPr>
        <w:t xml:space="preserve">: لِلْيَهُودِيِّ أَوَّلاً ثُمَّ لِلْيُونَانِيِّ </w:t>
      </w:r>
      <w:r w:rsidRPr="002A116F">
        <w:rPr>
          <w:sz w:val="40"/>
          <w:szCs w:val="40"/>
          <w:lang w:val="ar-SA"/>
        </w:rPr>
        <w:t>17</w:t>
      </w:r>
      <w:r w:rsidRPr="002A116F">
        <w:rPr>
          <w:sz w:val="40"/>
          <w:szCs w:val="40"/>
          <w:rtl/>
          <w:lang w:val="ar-SA"/>
        </w:rPr>
        <w:t xml:space="preserve"> </w:t>
      </w:r>
      <w:r w:rsidRPr="002A116F">
        <w:rPr>
          <w:color w:val="FF0000"/>
          <w:sz w:val="40"/>
          <w:szCs w:val="40"/>
          <w:rtl/>
        </w:rPr>
        <w:t>لأَنْ فِيهِ مُعْلَنٌ بِرُّ اللهِ</w:t>
      </w:r>
      <w:r w:rsidRPr="002A116F">
        <w:rPr>
          <w:sz w:val="40"/>
          <w:szCs w:val="40"/>
          <w:rtl/>
        </w:rPr>
        <w:t xml:space="preserve"> </w:t>
      </w:r>
      <w:r w:rsidRPr="002A116F">
        <w:rPr>
          <w:color w:val="0000FF"/>
          <w:sz w:val="40"/>
          <w:szCs w:val="40"/>
          <w:rtl/>
        </w:rPr>
        <w:t>(حل الله لبراءة الإنسان)</w:t>
      </w:r>
      <w:r w:rsidRPr="002A116F">
        <w:rPr>
          <w:sz w:val="40"/>
          <w:szCs w:val="40"/>
          <w:rtl/>
        </w:rPr>
        <w:t xml:space="preserve">...." رومية </w:t>
      </w:r>
      <w:r w:rsidRPr="002A116F">
        <w:rPr>
          <w:sz w:val="40"/>
          <w:szCs w:val="40"/>
          <w:rtl/>
          <w:cs/>
        </w:rPr>
        <w:t>1</w:t>
      </w:r>
    </w:p>
    <w:p w:rsidR="002A116F" w:rsidRPr="002A116F" w:rsidRDefault="002A116F" w:rsidP="002A116F">
      <w:pPr>
        <w:bidi/>
        <w:rPr>
          <w:sz w:val="40"/>
          <w:szCs w:val="40"/>
          <w:rtl/>
        </w:rPr>
      </w:pPr>
      <w:r w:rsidRPr="002A116F">
        <w:rPr>
          <w:sz w:val="40"/>
          <w:szCs w:val="40"/>
          <w:rtl/>
        </w:rPr>
        <w:t xml:space="preserve">الإنجيل (البشارة السارة) هو بشرى مجيء، تعاليم، موت، قيامة، صعود، ورجوع المسيح لأجل خلاص البشر؛ </w:t>
      </w:r>
      <w:r w:rsidRPr="002A116F">
        <w:rPr>
          <w:color w:val="0000FF"/>
          <w:sz w:val="40"/>
          <w:szCs w:val="40"/>
          <w:rtl/>
        </w:rPr>
        <w:t>حيث تحمل حل البراءة للإنسان</w:t>
      </w:r>
    </w:p>
    <w:p w:rsidR="002A116F" w:rsidRPr="002A116F" w:rsidRDefault="002A116F" w:rsidP="002A116F">
      <w:pPr>
        <w:bidi/>
        <w:rPr>
          <w:sz w:val="40"/>
          <w:szCs w:val="40"/>
          <w:rtl/>
        </w:rPr>
      </w:pPr>
    </w:p>
    <w:p w:rsidR="002A116F" w:rsidRPr="002A116F" w:rsidRDefault="002A116F" w:rsidP="002A116F">
      <w:pPr>
        <w:bidi/>
        <w:rPr>
          <w:sz w:val="40"/>
          <w:szCs w:val="40"/>
          <w:rtl/>
        </w:rPr>
      </w:pPr>
      <w:r w:rsidRPr="002A116F">
        <w:rPr>
          <w:sz w:val="40"/>
          <w:szCs w:val="40"/>
          <w:rtl/>
        </w:rPr>
        <w:t>7</w:t>
      </w:r>
    </w:p>
    <w:p w:rsidR="002A116F" w:rsidRPr="002A116F" w:rsidRDefault="002A116F" w:rsidP="002A116F">
      <w:pPr>
        <w:bidi/>
        <w:rPr>
          <w:sz w:val="40"/>
          <w:szCs w:val="40"/>
          <w:rtl/>
        </w:rPr>
      </w:pPr>
      <w:r w:rsidRPr="002A116F">
        <w:rPr>
          <w:color w:val="0000FF"/>
          <w:sz w:val="40"/>
          <w:szCs w:val="40"/>
          <w:rtl/>
        </w:rPr>
        <w:t>الخطية الأصلية هي ليس وراثة خطية آدم الشخصية، بل نتائج الخطية:</w:t>
      </w:r>
      <w:r w:rsidRPr="002A116F">
        <w:rPr>
          <w:sz w:val="40"/>
          <w:szCs w:val="40"/>
          <w:rtl/>
        </w:rPr>
        <w:t xml:space="preserve"> </w:t>
      </w:r>
      <w:r w:rsidRPr="002A116F">
        <w:rPr>
          <w:sz w:val="40"/>
          <w:szCs w:val="40"/>
          <w:rtl/>
        </w:rPr>
        <w:br/>
      </w:r>
      <w:r w:rsidRPr="002A116F">
        <w:rPr>
          <w:color w:val="0000FF"/>
          <w:sz w:val="40"/>
          <w:szCs w:val="40"/>
          <w:rtl/>
        </w:rPr>
        <w:t xml:space="preserve">(1) </w:t>
      </w:r>
      <w:r w:rsidRPr="002A116F">
        <w:rPr>
          <w:sz w:val="40"/>
          <w:szCs w:val="40"/>
          <w:rtl/>
        </w:rPr>
        <w:t xml:space="preserve">الموت </w:t>
      </w:r>
      <w:r w:rsidRPr="002A116F">
        <w:rPr>
          <w:color w:val="0000FF"/>
          <w:sz w:val="40"/>
          <w:szCs w:val="40"/>
          <w:rtl/>
        </w:rPr>
        <w:t>(2)</w:t>
      </w:r>
      <w:r w:rsidRPr="002A116F">
        <w:rPr>
          <w:sz w:val="40"/>
          <w:szCs w:val="40"/>
          <w:rtl/>
        </w:rPr>
        <w:t xml:space="preserve"> ولادتنا خارج الجنة </w:t>
      </w:r>
      <w:r w:rsidRPr="002A116F">
        <w:rPr>
          <w:color w:val="0000FF"/>
          <w:sz w:val="40"/>
          <w:szCs w:val="40"/>
          <w:rtl/>
        </w:rPr>
        <w:t>(3)</w:t>
      </w:r>
      <w:r w:rsidRPr="002A116F">
        <w:rPr>
          <w:sz w:val="40"/>
          <w:szCs w:val="40"/>
          <w:rtl/>
        </w:rPr>
        <w:t xml:space="preserve"> والطبيعة الخاطئة</w:t>
      </w:r>
    </w:p>
    <w:p w:rsidR="002A116F" w:rsidRPr="002A116F" w:rsidRDefault="002A116F" w:rsidP="002A116F">
      <w:pPr>
        <w:bidi/>
        <w:rPr>
          <w:sz w:val="40"/>
          <w:szCs w:val="40"/>
          <w:rtl/>
        </w:rPr>
      </w:pPr>
      <w:r w:rsidRPr="002A116F">
        <w:rPr>
          <w:sz w:val="40"/>
          <w:szCs w:val="40"/>
          <w:rtl/>
        </w:rPr>
        <w:t xml:space="preserve">"13 فَإِنَّهُ حَتَّى </w:t>
      </w:r>
      <w:r w:rsidRPr="002A116F">
        <w:rPr>
          <w:color w:val="FF0000"/>
          <w:sz w:val="40"/>
          <w:szCs w:val="40"/>
          <w:rtl/>
        </w:rPr>
        <w:t>النَّامُوسِ</w:t>
      </w:r>
      <w:r w:rsidRPr="002A116F">
        <w:rPr>
          <w:sz w:val="40"/>
          <w:szCs w:val="40"/>
          <w:rtl/>
        </w:rPr>
        <w:t xml:space="preserve"> كَانَتِ الْخَطِيَّةُ فِي الْعَالَمِ. عَلَى أَنَّ </w:t>
      </w:r>
      <w:r w:rsidRPr="002A116F">
        <w:rPr>
          <w:color w:val="FF0000"/>
          <w:sz w:val="40"/>
          <w:szCs w:val="40"/>
          <w:rtl/>
        </w:rPr>
        <w:t>الْخَطِيَّةَ لاَ تُحْسَبُ إِنْ لَمْ يَكُنْ نَامُوسٌ</w:t>
      </w:r>
      <w:r w:rsidRPr="002A116F">
        <w:rPr>
          <w:sz w:val="40"/>
          <w:szCs w:val="40"/>
          <w:rtl/>
        </w:rPr>
        <w:t xml:space="preserve">. 14 لَكِنْ قَدْ مَلَكَ </w:t>
      </w:r>
      <w:r w:rsidRPr="002A116F">
        <w:rPr>
          <w:color w:val="FF0000"/>
          <w:sz w:val="40"/>
          <w:szCs w:val="40"/>
          <w:rtl/>
        </w:rPr>
        <w:t>الْمَوْتُ</w:t>
      </w:r>
      <w:r w:rsidRPr="002A116F">
        <w:rPr>
          <w:sz w:val="40"/>
          <w:szCs w:val="40"/>
          <w:rtl/>
        </w:rPr>
        <w:t xml:space="preserve"> مِنْ آدَمَ إِلَى مُوسَى وَذَلِكَ </w:t>
      </w:r>
      <w:r w:rsidRPr="002A116F">
        <w:rPr>
          <w:color w:val="FF0000"/>
          <w:sz w:val="40"/>
          <w:szCs w:val="40"/>
          <w:rtl/>
        </w:rPr>
        <w:t xml:space="preserve">عَلَى </w:t>
      </w:r>
      <w:r w:rsidRPr="002A116F">
        <w:rPr>
          <w:color w:val="FF0000"/>
          <w:sz w:val="40"/>
          <w:szCs w:val="40"/>
          <w:rtl/>
        </w:rPr>
        <w:lastRenderedPageBreak/>
        <w:t>الَّذِينَ لَمْ يُخْطِئُوا عَلَى</w:t>
      </w:r>
      <w:r w:rsidRPr="002A116F">
        <w:rPr>
          <w:sz w:val="40"/>
          <w:szCs w:val="40"/>
          <w:rtl/>
        </w:rPr>
        <w:t xml:space="preserve"> </w:t>
      </w:r>
      <w:r w:rsidRPr="002A116F">
        <w:rPr>
          <w:color w:val="FF0000"/>
          <w:sz w:val="40"/>
          <w:szCs w:val="40"/>
          <w:rtl/>
        </w:rPr>
        <w:t>شِبْهِ تَعَدِّي آدَمَ</w:t>
      </w:r>
      <w:r w:rsidRPr="002A116F">
        <w:rPr>
          <w:sz w:val="40"/>
          <w:szCs w:val="40"/>
          <w:rtl/>
        </w:rPr>
        <w:t xml:space="preserve"> الَّذِي هُوَ مِثَالُ الآتِي</w:t>
      </w:r>
      <w:r w:rsidRPr="002A116F">
        <w:rPr>
          <w:sz w:val="40"/>
          <w:szCs w:val="40"/>
          <w:rtl/>
          <w:lang w:bidi="ar-JO"/>
        </w:rPr>
        <w:t xml:space="preserve"> </w:t>
      </w:r>
      <w:r w:rsidRPr="002A116F">
        <w:rPr>
          <w:color w:val="0000FF"/>
          <w:sz w:val="40"/>
          <w:szCs w:val="40"/>
          <w:rtl/>
          <w:lang w:bidi="ar-JO"/>
        </w:rPr>
        <w:t>(على نمط الآتي – المسيح، آدم الأخير)</w:t>
      </w:r>
      <w:r w:rsidRPr="002A116F">
        <w:rPr>
          <w:sz w:val="40"/>
          <w:szCs w:val="40"/>
          <w:rtl/>
        </w:rPr>
        <w:t xml:space="preserve">. 15 وَلَكِنْ </w:t>
      </w:r>
      <w:r w:rsidRPr="002A116F">
        <w:rPr>
          <w:color w:val="FF0000"/>
          <w:sz w:val="40"/>
          <w:szCs w:val="40"/>
          <w:rtl/>
        </w:rPr>
        <w:t>لَيْسَ كَالْخَطِيَّةِ</w:t>
      </w:r>
      <w:r w:rsidRPr="002A116F">
        <w:rPr>
          <w:sz w:val="40"/>
          <w:szCs w:val="40"/>
          <w:rtl/>
        </w:rPr>
        <w:t xml:space="preserve"> هَكَذَا أَيْضاً </w:t>
      </w:r>
      <w:r w:rsidRPr="002A116F">
        <w:rPr>
          <w:color w:val="FF0000"/>
          <w:sz w:val="40"/>
          <w:szCs w:val="40"/>
          <w:rtl/>
        </w:rPr>
        <w:t>الْهِبَةُ</w:t>
      </w:r>
      <w:r w:rsidRPr="002A116F">
        <w:rPr>
          <w:sz w:val="40"/>
          <w:szCs w:val="40"/>
          <w:rtl/>
        </w:rPr>
        <w:t xml:space="preserve">. لأَنَّهُ إِنْ كَانَ بِخَطِيَّةِ وَاحِدٍ مَاتَ الْكَثِيرُونَ فَبِالأَوْلَى كَثِيراً </w:t>
      </w:r>
      <w:r w:rsidRPr="002A116F">
        <w:rPr>
          <w:color w:val="FF0000"/>
          <w:sz w:val="40"/>
          <w:szCs w:val="40"/>
          <w:rtl/>
        </w:rPr>
        <w:t>نِعْمَةُ اللهِ وَالْعَطِيَّةُ بِالنِّعْمَةِ</w:t>
      </w:r>
      <w:r w:rsidRPr="002A116F">
        <w:rPr>
          <w:sz w:val="40"/>
          <w:szCs w:val="40"/>
          <w:rtl/>
        </w:rPr>
        <w:t xml:space="preserve"> الَّتِي بِالإِنْسَانِ الْوَاحِدِ يَسُوعَ الْمَسِيحِ قَدِ ازْدَادَتْ لِلْكَثِيرِينَ. 16 وَلَيْسَ كَمَا بِوَاحِدٍ قَدْ أَخْطَأَ هَكَذَا الْعَطِيَّةُ. </w:t>
      </w:r>
      <w:r w:rsidRPr="002A116F">
        <w:rPr>
          <w:color w:val="FF0000"/>
          <w:sz w:val="40"/>
          <w:szCs w:val="40"/>
          <w:rtl/>
        </w:rPr>
        <w:t>لأَنَّ الْحُكْمَ مِنْ وَاحِدٍ لِلدَّيْنُونَةِ وَأَمَّا الْهِبَةُ فَمِنْ جَرَّى خَطَايَا كَثِيرَةٍ لِلتَّبْرِيرِ</w:t>
      </w:r>
      <w:r w:rsidRPr="002A116F">
        <w:rPr>
          <w:sz w:val="40"/>
          <w:szCs w:val="40"/>
          <w:rtl/>
        </w:rPr>
        <w:t>" رومية 5</w:t>
      </w:r>
    </w:p>
    <w:p w:rsidR="002A116F" w:rsidRPr="002A116F" w:rsidRDefault="002A116F" w:rsidP="002A116F">
      <w:pPr>
        <w:bidi/>
        <w:rPr>
          <w:sz w:val="40"/>
          <w:szCs w:val="40"/>
          <w:lang w:bidi="ar-JO"/>
        </w:rPr>
      </w:pPr>
      <w:r w:rsidRPr="002A116F">
        <w:rPr>
          <w:sz w:val="40"/>
          <w:szCs w:val="40"/>
          <w:rtl/>
        </w:rPr>
        <w:br/>
        <w:t>8</w:t>
      </w:r>
      <w:r w:rsidRPr="002A116F">
        <w:rPr>
          <w:sz w:val="40"/>
          <w:szCs w:val="40"/>
          <w:rtl/>
        </w:rPr>
        <w:br/>
        <w:t xml:space="preserve">17 لأَنَّهُ إِنْ كَانَ </w:t>
      </w:r>
      <w:r w:rsidRPr="002A116F">
        <w:rPr>
          <w:color w:val="FF0000"/>
          <w:sz w:val="40"/>
          <w:szCs w:val="40"/>
          <w:rtl/>
        </w:rPr>
        <w:t>بِخَطِيَّةِ الْوَاحِدِ</w:t>
      </w:r>
      <w:r w:rsidRPr="002A116F">
        <w:rPr>
          <w:sz w:val="40"/>
          <w:szCs w:val="40"/>
          <w:rtl/>
        </w:rPr>
        <w:t xml:space="preserve"> قَدْ </w:t>
      </w:r>
      <w:r w:rsidRPr="002A116F">
        <w:rPr>
          <w:color w:val="FF0000"/>
          <w:sz w:val="40"/>
          <w:szCs w:val="40"/>
          <w:rtl/>
        </w:rPr>
        <w:t>مَلَكَ الْمَوْتُ بِالْوَاحِدِ</w:t>
      </w:r>
      <w:r w:rsidRPr="002A116F">
        <w:rPr>
          <w:sz w:val="40"/>
          <w:szCs w:val="40"/>
          <w:rtl/>
        </w:rPr>
        <w:t xml:space="preserve"> فَبِالأَوْلَى كَثِيراً الَّذِينَ يَنَالُونَ فَيْضَ النِّعْمَةِ </w:t>
      </w:r>
      <w:r w:rsidRPr="002A116F">
        <w:rPr>
          <w:color w:val="FF0000"/>
          <w:sz w:val="40"/>
          <w:szCs w:val="40"/>
          <w:rtl/>
        </w:rPr>
        <w:t>وَعَطِيَّةَ الْبِرِّ سَيَمْلِكُونَ فِي الْحَيَاةِ بِالْوَاحِدِ يَسُوعَ الْمَسِيحِ</w:t>
      </w:r>
      <w:r w:rsidRPr="002A116F">
        <w:rPr>
          <w:sz w:val="40"/>
          <w:szCs w:val="40"/>
          <w:rtl/>
        </w:rPr>
        <w:t xml:space="preserve">. 18 فَإِذاً كَمَا بِخَطِيَّةٍ وَاحِدَةٍ صَارَ الْحُكْمُ إِلَى جَمِيعِ النَّاسِ لِلدَّيْنُونَةِ هَكَذَا بِبِرٍّ وَاحِدٍ صَارَتِ الْهِبَةُ إِلَى جَمِيعِ النَّاسِ لِتَبْرِيرِ الْحَيَاةِ. </w:t>
      </w:r>
      <w:r w:rsidRPr="002A116F">
        <w:rPr>
          <w:sz w:val="40"/>
          <w:szCs w:val="40"/>
          <w:rtl/>
        </w:rPr>
        <w:br/>
        <w:t xml:space="preserve">19 لأَنَّهُ كَمَا </w:t>
      </w:r>
      <w:r w:rsidRPr="002A116F">
        <w:rPr>
          <w:color w:val="FF0000"/>
          <w:sz w:val="40"/>
          <w:szCs w:val="40"/>
          <w:rtl/>
        </w:rPr>
        <w:t>بِمَعْصِيَةِ الإِنْسَانِ الْوَاحِدِ جُعِلَ الْكَثِيرُونَ خُطَاةً</w:t>
      </w:r>
      <w:r w:rsidRPr="002A116F">
        <w:rPr>
          <w:sz w:val="40"/>
          <w:szCs w:val="40"/>
          <w:rtl/>
        </w:rPr>
        <w:t xml:space="preserve"> هَكَذَا أَيْضاً </w:t>
      </w:r>
      <w:r w:rsidRPr="002A116F">
        <w:rPr>
          <w:color w:val="FF0000"/>
          <w:sz w:val="40"/>
          <w:szCs w:val="40"/>
          <w:rtl/>
        </w:rPr>
        <w:t>بِإِطَاعَةِ الْوَاحِدِ سَيُجْعَلُ الْكَثِيرُونَ أَبْرَاراً</w:t>
      </w:r>
      <w:r w:rsidRPr="002A116F">
        <w:rPr>
          <w:sz w:val="40"/>
          <w:szCs w:val="40"/>
          <w:rtl/>
        </w:rPr>
        <w:t xml:space="preserve">. 20 وَأَمَّا النَّامُوسُ فَدَخَلَ لِكَيْ تَكْثُرَ الْخَطِيَّةُ. وَلَكِنْ حَيْثُ كَثُرَتِ الْخَطِيَّةُ ازْدَادَتِ النِّعْمَةُ جِدّاً. 21 حَتَّى كَمَا </w:t>
      </w:r>
      <w:r w:rsidRPr="002A116F">
        <w:rPr>
          <w:color w:val="FF0000"/>
          <w:sz w:val="40"/>
          <w:szCs w:val="40"/>
          <w:rtl/>
        </w:rPr>
        <w:t>مَلَكَتِ الْخَطِيَّةُ فِي الْمَوْتِ</w:t>
      </w:r>
      <w:r w:rsidRPr="002A116F">
        <w:rPr>
          <w:sz w:val="40"/>
          <w:szCs w:val="40"/>
          <w:rtl/>
        </w:rPr>
        <w:t xml:space="preserve"> هَكَذَا </w:t>
      </w:r>
      <w:r w:rsidRPr="002A116F">
        <w:rPr>
          <w:color w:val="FF0000"/>
          <w:sz w:val="40"/>
          <w:szCs w:val="40"/>
          <w:rtl/>
        </w:rPr>
        <w:t>تَمْلِكُ النِّعْمَةُ بِالْبِرِّ لِلْحَيَاةِ</w:t>
      </w:r>
      <w:r w:rsidRPr="002A116F">
        <w:rPr>
          <w:sz w:val="40"/>
          <w:szCs w:val="40"/>
          <w:rtl/>
        </w:rPr>
        <w:t xml:space="preserve"> الأَبَدِيَّةِ بِيَسُوعَ الْمَسِيحِ رَبِّنَا.</w:t>
      </w:r>
      <w:r w:rsidRPr="002A116F">
        <w:rPr>
          <w:sz w:val="40"/>
          <w:szCs w:val="40"/>
          <w:rtl/>
          <w:lang w:bidi="ar-JO"/>
        </w:rPr>
        <w:t>" رومية 5</w:t>
      </w:r>
    </w:p>
    <w:p w:rsidR="002A116F" w:rsidRPr="002A116F" w:rsidRDefault="002A116F" w:rsidP="002A116F">
      <w:pPr>
        <w:bidi/>
        <w:rPr>
          <w:sz w:val="40"/>
          <w:szCs w:val="40"/>
          <w:rtl/>
        </w:rPr>
      </w:pPr>
    </w:p>
    <w:p w:rsidR="002A116F" w:rsidRPr="002A116F" w:rsidRDefault="002A116F" w:rsidP="002A116F">
      <w:pPr>
        <w:bidi/>
        <w:rPr>
          <w:sz w:val="40"/>
          <w:szCs w:val="40"/>
        </w:rPr>
      </w:pPr>
      <w:r w:rsidRPr="002A116F">
        <w:rPr>
          <w:sz w:val="40"/>
          <w:szCs w:val="40"/>
          <w:rtl/>
        </w:rPr>
        <w:t>9</w:t>
      </w:r>
    </w:p>
    <w:p w:rsidR="002A116F" w:rsidRPr="002A116F" w:rsidRDefault="002A116F" w:rsidP="002A116F">
      <w:pPr>
        <w:bidi/>
        <w:rPr>
          <w:sz w:val="40"/>
          <w:szCs w:val="40"/>
          <w:rtl/>
        </w:rPr>
      </w:pPr>
      <w:r w:rsidRPr="002A116F">
        <w:rPr>
          <w:color w:val="0000FF"/>
          <w:sz w:val="40"/>
          <w:szCs w:val="40"/>
          <w:rtl/>
        </w:rPr>
        <w:t>بفداء المسيح قد نلنا براءة من أي ذنب وليس غفرانًا فقط</w:t>
      </w:r>
      <w:r w:rsidRPr="002A116F">
        <w:rPr>
          <w:sz w:val="40"/>
          <w:szCs w:val="40"/>
          <w:rtl/>
        </w:rPr>
        <w:br/>
        <w:t>كيف حدث هذا؟ "</w:t>
      </w:r>
      <w:r w:rsidRPr="002A116F">
        <w:rPr>
          <w:sz w:val="40"/>
          <w:szCs w:val="40"/>
          <w:rtl/>
          <w:cs/>
        </w:rPr>
        <w:t>25</w:t>
      </w:r>
      <w:r w:rsidRPr="002A116F">
        <w:rPr>
          <w:sz w:val="40"/>
          <w:szCs w:val="40"/>
          <w:rtl/>
        </w:rPr>
        <w:t xml:space="preserve"> الذي (أي المسيح) أسلم من أجل خطايانا، وأقيم لأجل تبريرنا (إعطائنا البراءة)" رومية 4</w:t>
      </w:r>
    </w:p>
    <w:p w:rsidR="002A116F" w:rsidRPr="002A116F" w:rsidRDefault="002A116F" w:rsidP="002A116F">
      <w:pPr>
        <w:bidi/>
        <w:rPr>
          <w:sz w:val="40"/>
          <w:szCs w:val="40"/>
          <w:rtl/>
          <w:lang w:val="ar-SA"/>
        </w:rPr>
      </w:pPr>
      <w:r w:rsidRPr="002A116F">
        <w:rPr>
          <w:sz w:val="40"/>
          <w:szCs w:val="40"/>
          <w:rtl/>
          <w:lang w:val="ar-SA"/>
        </w:rPr>
        <w:t>طبعًا فكرة البراءة من الذنب هي أيضًا نبوئة من العهد القديم:</w:t>
      </w:r>
    </w:p>
    <w:p w:rsidR="002A116F" w:rsidRPr="002A116F" w:rsidRDefault="002A116F" w:rsidP="002A116F">
      <w:pPr>
        <w:bidi/>
        <w:rPr>
          <w:sz w:val="40"/>
          <w:szCs w:val="40"/>
          <w:rtl/>
          <w:lang w:val="ar-SA"/>
        </w:rPr>
      </w:pPr>
      <w:r w:rsidRPr="002A116F">
        <w:rPr>
          <w:sz w:val="40"/>
          <w:szCs w:val="40"/>
          <w:rtl/>
          <w:lang w:val="ar-SA"/>
        </w:rPr>
        <w:t>"</w:t>
      </w:r>
      <w:r w:rsidRPr="002A116F">
        <w:rPr>
          <w:sz w:val="40"/>
          <w:szCs w:val="40"/>
          <w:rtl/>
          <w:cs/>
          <w:lang w:val="ar-SA"/>
        </w:rPr>
        <w:t>1</w:t>
      </w:r>
      <w:r w:rsidRPr="002A116F">
        <w:rPr>
          <w:sz w:val="40"/>
          <w:szCs w:val="40"/>
          <w:rtl/>
          <w:lang w:val="ar-SA"/>
        </w:rPr>
        <w:t xml:space="preserve"> طوبى للذي </w:t>
      </w:r>
      <w:r w:rsidRPr="002A116F">
        <w:rPr>
          <w:color w:val="FF0000"/>
          <w:sz w:val="40"/>
          <w:szCs w:val="40"/>
          <w:rtl/>
          <w:lang w:val="ar-SA"/>
        </w:rPr>
        <w:t>غُفر  إثمه</w:t>
      </w:r>
      <w:r w:rsidRPr="002A116F">
        <w:rPr>
          <w:sz w:val="40"/>
          <w:szCs w:val="40"/>
          <w:rtl/>
          <w:lang w:val="ar-SA"/>
        </w:rPr>
        <w:t xml:space="preserve"> </w:t>
      </w:r>
      <w:r w:rsidRPr="002A116F">
        <w:rPr>
          <w:color w:val="0000FF"/>
          <w:sz w:val="40"/>
          <w:szCs w:val="40"/>
          <w:rtl/>
          <w:lang w:val="ar-SA"/>
        </w:rPr>
        <w:t>(غفران)</w:t>
      </w:r>
      <w:r w:rsidRPr="002A116F">
        <w:rPr>
          <w:sz w:val="40"/>
          <w:szCs w:val="40"/>
          <w:rtl/>
          <w:lang w:val="ar-SA"/>
        </w:rPr>
        <w:t xml:space="preserve"> </w:t>
      </w:r>
      <w:r w:rsidRPr="002A116F">
        <w:rPr>
          <w:color w:val="FF0000"/>
          <w:sz w:val="40"/>
          <w:szCs w:val="40"/>
          <w:rtl/>
          <w:lang w:val="ar-SA"/>
        </w:rPr>
        <w:t>وسُتِرت خطيتهُ</w:t>
      </w:r>
      <w:r w:rsidRPr="002A116F">
        <w:rPr>
          <w:sz w:val="40"/>
          <w:szCs w:val="40"/>
          <w:rtl/>
          <w:lang w:val="ar-SA"/>
        </w:rPr>
        <w:t xml:space="preserve"> </w:t>
      </w:r>
      <w:r w:rsidRPr="002A116F">
        <w:rPr>
          <w:color w:val="0000FF"/>
          <w:sz w:val="40"/>
          <w:szCs w:val="40"/>
          <w:rtl/>
          <w:lang w:val="ar-SA"/>
        </w:rPr>
        <w:t>(براءة)</w:t>
      </w:r>
      <w:r w:rsidRPr="002A116F">
        <w:rPr>
          <w:sz w:val="40"/>
          <w:szCs w:val="40"/>
          <w:rtl/>
          <w:lang w:val="ar-SA"/>
        </w:rPr>
        <w:t xml:space="preserve">  </w:t>
      </w:r>
      <w:r w:rsidRPr="002A116F">
        <w:rPr>
          <w:sz w:val="40"/>
          <w:szCs w:val="40"/>
          <w:rtl/>
          <w:cs/>
          <w:lang w:val="ar-SA"/>
        </w:rPr>
        <w:t>2</w:t>
      </w:r>
      <w:r w:rsidRPr="002A116F">
        <w:rPr>
          <w:sz w:val="40"/>
          <w:szCs w:val="40"/>
          <w:rtl/>
          <w:lang w:val="ar-SA"/>
        </w:rPr>
        <w:t xml:space="preserve">  طوبى لرجل </w:t>
      </w:r>
      <w:r w:rsidRPr="002A116F">
        <w:rPr>
          <w:color w:val="FF0000"/>
          <w:sz w:val="40"/>
          <w:szCs w:val="40"/>
          <w:rtl/>
          <w:lang w:val="ar-SA"/>
        </w:rPr>
        <w:t>لا يحسب له الرب خطية ولا في روحه غِشٌ</w:t>
      </w:r>
      <w:r w:rsidRPr="002A116F">
        <w:rPr>
          <w:sz w:val="40"/>
          <w:szCs w:val="40"/>
          <w:rtl/>
          <w:lang w:val="ar-SA"/>
        </w:rPr>
        <w:t xml:space="preserve"> </w:t>
      </w:r>
      <w:r w:rsidRPr="002A116F">
        <w:rPr>
          <w:color w:val="0000FF"/>
          <w:sz w:val="40"/>
          <w:szCs w:val="40"/>
          <w:rtl/>
          <w:lang w:val="ar-SA"/>
        </w:rPr>
        <w:t>(تعريف دقيق للبراءة)</w:t>
      </w:r>
      <w:r w:rsidRPr="002A116F">
        <w:rPr>
          <w:sz w:val="40"/>
          <w:szCs w:val="40"/>
          <w:rtl/>
          <w:lang w:val="ar-SA"/>
        </w:rPr>
        <w:t xml:space="preserve">" مزمور </w:t>
      </w:r>
      <w:r w:rsidRPr="002A116F">
        <w:rPr>
          <w:sz w:val="40"/>
          <w:szCs w:val="40"/>
          <w:rtl/>
          <w:cs/>
          <w:lang w:val="ar-SA"/>
        </w:rPr>
        <w:t>32</w:t>
      </w:r>
      <w:r w:rsidRPr="002A116F">
        <w:rPr>
          <w:sz w:val="40"/>
          <w:szCs w:val="40"/>
          <w:rtl/>
          <w:lang w:val="ar-SA"/>
        </w:rPr>
        <w:t xml:space="preserve"> (هكذا يفسرها وحي العهد الجديد، رومية </w:t>
      </w:r>
      <w:r w:rsidRPr="002A116F">
        <w:rPr>
          <w:sz w:val="40"/>
          <w:szCs w:val="40"/>
          <w:rtl/>
          <w:cs/>
          <w:lang w:val="ar-SA"/>
        </w:rPr>
        <w:t>4</w:t>
      </w:r>
      <w:r w:rsidRPr="002A116F">
        <w:rPr>
          <w:sz w:val="40"/>
          <w:szCs w:val="40"/>
          <w:rtl/>
          <w:lang w:val="ar-SA"/>
        </w:rPr>
        <w:t xml:space="preserve">: </w:t>
      </w:r>
      <w:r w:rsidRPr="002A116F">
        <w:rPr>
          <w:sz w:val="40"/>
          <w:szCs w:val="40"/>
          <w:rtl/>
          <w:cs/>
          <w:lang w:val="ar-SA"/>
        </w:rPr>
        <w:t>6</w:t>
      </w:r>
      <w:r w:rsidRPr="002A116F">
        <w:rPr>
          <w:sz w:val="40"/>
          <w:szCs w:val="40"/>
          <w:rtl/>
          <w:lang w:val="ar-SA"/>
        </w:rPr>
        <w:t>-</w:t>
      </w:r>
      <w:r w:rsidRPr="002A116F">
        <w:rPr>
          <w:sz w:val="40"/>
          <w:szCs w:val="40"/>
          <w:rtl/>
          <w:cs/>
          <w:lang w:val="ar-SA"/>
        </w:rPr>
        <w:t>8</w:t>
      </w:r>
      <w:r w:rsidRPr="002A116F">
        <w:rPr>
          <w:sz w:val="40"/>
          <w:szCs w:val="40"/>
          <w:rtl/>
          <w:lang w:val="ar-SA"/>
        </w:rPr>
        <w:t>)</w:t>
      </w:r>
    </w:p>
    <w:p w:rsidR="002A116F" w:rsidRPr="002A116F" w:rsidRDefault="002A116F" w:rsidP="002A116F">
      <w:pPr>
        <w:bidi/>
        <w:rPr>
          <w:sz w:val="40"/>
          <w:szCs w:val="40"/>
          <w:rtl/>
        </w:rPr>
      </w:pPr>
    </w:p>
    <w:p w:rsidR="002A116F" w:rsidRPr="002A116F" w:rsidRDefault="002A116F" w:rsidP="002A116F">
      <w:pPr>
        <w:bidi/>
        <w:rPr>
          <w:b/>
          <w:bCs/>
          <w:color w:val="0000FF"/>
          <w:sz w:val="40"/>
          <w:szCs w:val="40"/>
          <w:rtl/>
        </w:rPr>
      </w:pPr>
      <w:r w:rsidRPr="002A116F">
        <w:rPr>
          <w:b/>
          <w:bCs/>
          <w:color w:val="0000FF"/>
          <w:sz w:val="40"/>
          <w:szCs w:val="40"/>
          <w:rtl/>
        </w:rPr>
        <w:t>قصة الابن الضال، الغفران والبراءة</w:t>
      </w:r>
    </w:p>
    <w:p w:rsidR="002A116F" w:rsidRPr="002A116F" w:rsidRDefault="002A116F" w:rsidP="002A116F">
      <w:pPr>
        <w:bidi/>
        <w:rPr>
          <w:sz w:val="40"/>
          <w:szCs w:val="40"/>
          <w:rtl/>
        </w:rPr>
      </w:pPr>
      <w:r w:rsidRPr="002A116F">
        <w:rPr>
          <w:sz w:val="40"/>
          <w:szCs w:val="40"/>
          <w:rtl/>
        </w:rPr>
        <w:lastRenderedPageBreak/>
        <w:t>10</w:t>
      </w:r>
    </w:p>
    <w:p w:rsidR="002A116F" w:rsidRPr="002A116F" w:rsidRDefault="002A116F" w:rsidP="002A116F">
      <w:pPr>
        <w:bidi/>
        <w:rPr>
          <w:sz w:val="40"/>
          <w:szCs w:val="40"/>
          <w:rtl/>
        </w:rPr>
      </w:pPr>
      <w:r w:rsidRPr="002A116F">
        <w:rPr>
          <w:sz w:val="40"/>
          <w:szCs w:val="40"/>
          <w:rtl/>
        </w:rPr>
        <w:t xml:space="preserve">"11 وَقَالَ: «إِنْسَانٌ كَانَ لَهُ ابْنَانِ. 12 </w:t>
      </w:r>
      <w:r w:rsidRPr="002A116F">
        <w:rPr>
          <w:color w:val="FF0000"/>
          <w:sz w:val="40"/>
          <w:szCs w:val="40"/>
          <w:rtl/>
        </w:rPr>
        <w:t>فَقَالَ أَصْغَرُهُمَا لأَبِيهِ: يَا أَبِي أَعْطِنِي الْقِسْمَ الَّذِي يُصِيبُنِي مِنَ الْمَالِ. فَقَسَمَ لَهُمَا مَعِيشَتَهُ</w:t>
      </w:r>
      <w:r w:rsidRPr="002A116F">
        <w:rPr>
          <w:sz w:val="40"/>
          <w:szCs w:val="40"/>
          <w:rtl/>
        </w:rPr>
        <w:t xml:space="preserve">. 13 وَبَعْدَ أَيَّامٍ لَيْسَتْ بِكَثِيرَةٍ جَمَعَ الابْنُ الأَصْغَرُ كُلَّ شَيْءٍ وَسَافَرَ إِلَى كُورَةٍ بَعِيدَةٍ، </w:t>
      </w:r>
      <w:r w:rsidRPr="002A116F">
        <w:rPr>
          <w:color w:val="FF0000"/>
          <w:sz w:val="40"/>
          <w:szCs w:val="40"/>
          <w:rtl/>
        </w:rPr>
        <w:t>وَهُنَاكَ بَذَّرَ مَالَهُ بِعَيْشٍ مُسْرِفٍ</w:t>
      </w:r>
      <w:r w:rsidRPr="002A116F">
        <w:rPr>
          <w:sz w:val="40"/>
          <w:szCs w:val="40"/>
          <w:rtl/>
        </w:rPr>
        <w:t xml:space="preserve"> 14 فَلَمَّا أَنْفَقَ كُلَّ شَيْءٍ، حَدَثَ جُوعٌ شَدِيدٌ فِي تِلْكَ الْكُورَةِ، فَابْتَدَأَ يَحْتَاجُ 15 فَمَضَى وَالْتَصَقَ بِوَاحِدٍ مِنْ أَهْلِ تِلْكَ الْكُورَةِ، فَأَرْسَلَهُ إِلَى حُقُولِهِ لِيَرْعَى خَنَازِيرَ 16 وَكَانَ يَشْتَهِي أَنْ يَمْلأَ بَطْنَهُ مِنَ الْخُرْنُوبِ الَّذِي كَانَتِ الْخَنَازِيرُ تَأْكُلُهُ، فَلَمْ يُعْطِهِ أَحَدٌ... 30 وَلكِنْ لَمَّا جَاءَ </w:t>
      </w:r>
      <w:r w:rsidRPr="002A116F">
        <w:rPr>
          <w:color w:val="FF0000"/>
          <w:sz w:val="40"/>
          <w:szCs w:val="40"/>
          <w:rtl/>
        </w:rPr>
        <w:t>ابْنُكَ هذَا الَّذِي أَكَلَ مَعِيشَتَكَ مَعَ الزَّوَانِي</w:t>
      </w:r>
      <w:r w:rsidRPr="002A116F">
        <w:rPr>
          <w:sz w:val="40"/>
          <w:szCs w:val="40"/>
          <w:rtl/>
        </w:rPr>
        <w:t xml:space="preserve">، ذَبَحْتَ لَهُ الْعِجْلَ الْمُسَمَّنَ! 31 فَقَالَ لَهُ: يَا بُنَيَّ أَنْتَ مَعِي فِي كُلِّ حِينٍ، وَكُلُّ مَا لِي فَهُوَ لَكَ  32 وَلكِنْ كَانَ يَنْبَغِي أَنْ نَفْرَحَ وَنُسَرَّ، </w:t>
      </w:r>
      <w:r w:rsidRPr="002A116F">
        <w:rPr>
          <w:color w:val="FF0000"/>
          <w:sz w:val="40"/>
          <w:szCs w:val="40"/>
          <w:rtl/>
        </w:rPr>
        <w:t>لأَنَّ أَخَاكَ هذَا كَانَ مَيِّتًا فَعَاشَ، وَكَانَ ضَالُا فَوُجِدَ</w:t>
      </w:r>
      <w:r w:rsidRPr="002A116F">
        <w:rPr>
          <w:sz w:val="40"/>
          <w:szCs w:val="40"/>
          <w:rtl/>
        </w:rPr>
        <w:t>»." لوقا 15</w:t>
      </w:r>
    </w:p>
    <w:p w:rsidR="002A116F" w:rsidRPr="002A116F" w:rsidRDefault="002A116F" w:rsidP="002A116F">
      <w:pPr>
        <w:bidi/>
        <w:rPr>
          <w:sz w:val="40"/>
          <w:szCs w:val="40"/>
          <w:rtl/>
        </w:rPr>
      </w:pPr>
    </w:p>
    <w:p w:rsidR="002A116F" w:rsidRPr="002A116F" w:rsidRDefault="002A116F" w:rsidP="002A116F">
      <w:pPr>
        <w:bidi/>
        <w:rPr>
          <w:sz w:val="40"/>
          <w:szCs w:val="40"/>
          <w:rtl/>
        </w:rPr>
      </w:pPr>
      <w:r w:rsidRPr="002A116F">
        <w:rPr>
          <w:sz w:val="40"/>
          <w:szCs w:val="40"/>
          <w:rtl/>
        </w:rPr>
        <w:t>11</w:t>
      </w:r>
      <w:r w:rsidRPr="002A116F">
        <w:rPr>
          <w:b/>
          <w:bCs/>
          <w:sz w:val="40"/>
          <w:szCs w:val="40"/>
          <w:rtl/>
        </w:rPr>
        <w:br/>
      </w:r>
      <w:r w:rsidRPr="002A116F">
        <w:rPr>
          <w:b/>
          <w:bCs/>
          <w:color w:val="0000FF"/>
          <w:sz w:val="40"/>
          <w:szCs w:val="40"/>
          <w:rtl/>
        </w:rPr>
        <w:t>الابن كان يرجو غفران:</w:t>
      </w:r>
    </w:p>
    <w:p w:rsidR="002A116F" w:rsidRPr="002A116F" w:rsidRDefault="002A116F" w:rsidP="002A116F">
      <w:pPr>
        <w:suppressAutoHyphens/>
        <w:bidi/>
        <w:rPr>
          <w:sz w:val="40"/>
          <w:szCs w:val="40"/>
          <w:rtl/>
        </w:rPr>
      </w:pPr>
      <w:r w:rsidRPr="002A116F">
        <w:rPr>
          <w:sz w:val="40"/>
          <w:szCs w:val="40"/>
          <w:rtl/>
        </w:rPr>
        <w:t xml:space="preserve">"17 فَرَجَعَ إِلَى نَفْسِهِ وَقَالَ: كَمْ مِنْ أَجِيرٍ لأَبِي يَفْضُلُ عَنْهُ الْخُبْزُ وَأَنَا أَهْلِكُ جُوعًا! 18 أَقُومُ وَأَذْهَبُ إِلَى أَبِي وَأَقُولُ لَهُ: </w:t>
      </w:r>
      <w:r w:rsidRPr="002A116F">
        <w:rPr>
          <w:color w:val="FF0000"/>
          <w:sz w:val="40"/>
          <w:szCs w:val="40"/>
          <w:rtl/>
        </w:rPr>
        <w:t>يَا أَبِي، أَخْطَأْتُ إِلَى السَّمَاءِ وَقُدَّامَكَ</w:t>
      </w:r>
      <w:r w:rsidRPr="002A116F">
        <w:rPr>
          <w:sz w:val="40"/>
          <w:szCs w:val="40"/>
          <w:rtl/>
        </w:rPr>
        <w:t xml:space="preserve">، 19 </w:t>
      </w:r>
      <w:r w:rsidRPr="002A116F">
        <w:rPr>
          <w:color w:val="FF0000"/>
          <w:sz w:val="40"/>
          <w:szCs w:val="40"/>
          <w:rtl/>
        </w:rPr>
        <w:t>وَلَسْتُ مُسْتَحِقًّا بَعْدُ أَنْ أُدْعَى لَكَ ابْنًا. اِجْعَلْنِي كَأَحَدِ أَجْرَاكَ</w:t>
      </w:r>
      <w:r w:rsidRPr="002A116F">
        <w:rPr>
          <w:sz w:val="40"/>
          <w:szCs w:val="40"/>
          <w:rtl/>
        </w:rPr>
        <w:t>" لوقا 15</w:t>
      </w:r>
      <w:r w:rsidRPr="002A116F">
        <w:rPr>
          <w:sz w:val="40"/>
          <w:szCs w:val="40"/>
          <w:rtl/>
        </w:rPr>
        <w:br/>
      </w:r>
      <w:r w:rsidRPr="002A116F">
        <w:rPr>
          <w:b/>
          <w:bCs/>
          <w:color w:val="0000FF"/>
          <w:sz w:val="40"/>
          <w:szCs w:val="40"/>
          <w:rtl/>
        </w:rPr>
        <w:t>أبوه يهبه براءة تامة:</w:t>
      </w:r>
    </w:p>
    <w:p w:rsidR="002A116F" w:rsidRPr="002A116F" w:rsidRDefault="002A116F" w:rsidP="002A116F">
      <w:pPr>
        <w:suppressAutoHyphens/>
        <w:bidi/>
        <w:rPr>
          <w:sz w:val="40"/>
          <w:szCs w:val="40"/>
          <w:rtl/>
        </w:rPr>
      </w:pPr>
      <w:r w:rsidRPr="002A116F">
        <w:rPr>
          <w:sz w:val="40"/>
          <w:szCs w:val="40"/>
          <w:rtl/>
        </w:rPr>
        <w:t xml:space="preserve">20 فَقَامَ وَجَاءَ إِلَى أَبِيهِ. وَإِذْ كَانَ لَمْ يَزَلْ بَعِيداً رَآهُ أَبُوهُ فَتَحَنَّنَ وَرَكَضَ وَوَقَعَ عَلَى عُنُقِهِ وَقَبَّلَهُ. </w:t>
      </w:r>
      <w:r w:rsidRPr="002A116F">
        <w:rPr>
          <w:sz w:val="40"/>
          <w:szCs w:val="40"/>
        </w:rPr>
        <w:t>21</w:t>
      </w:r>
      <w:r w:rsidRPr="002A116F">
        <w:rPr>
          <w:sz w:val="40"/>
          <w:szCs w:val="40"/>
          <w:rtl/>
        </w:rPr>
        <w:t xml:space="preserve"> فَقَالَ لَهُ الاِبْنُ: يَا أَبِي أَخْطَأْتُ إِلَى السَّمَاءِ وَقُدَّامَكَ وَلَسْتُ مُسْتَحِقّاً بَعْدُ أَنْ أُدْعَى لَكَ ابْناً. </w:t>
      </w:r>
      <w:r w:rsidRPr="002A116F">
        <w:rPr>
          <w:sz w:val="40"/>
          <w:szCs w:val="40"/>
        </w:rPr>
        <w:t>22</w:t>
      </w:r>
      <w:r w:rsidRPr="002A116F">
        <w:rPr>
          <w:sz w:val="40"/>
          <w:szCs w:val="40"/>
          <w:rtl/>
        </w:rPr>
        <w:t xml:space="preserve"> فَقَالَ الأَبُ لِعَبِيدِهِ: </w:t>
      </w:r>
      <w:r w:rsidRPr="002A116F">
        <w:rPr>
          <w:color w:val="FF0000"/>
          <w:sz w:val="40"/>
          <w:szCs w:val="40"/>
          <w:rtl/>
        </w:rPr>
        <w:t>أَخْرِجُوا الْحُلَّةَ الأُولَى وَأَلْبِسُوهُ وَاجْعَلُوا خَاتَماً فِي يَدِهِ وَحِذَاءً فِي رِجْلَيْهِ</w:t>
      </w:r>
      <w:r w:rsidRPr="002A116F">
        <w:rPr>
          <w:sz w:val="40"/>
          <w:szCs w:val="40"/>
          <w:rtl/>
        </w:rPr>
        <w:t>." لوقا 15</w:t>
      </w:r>
    </w:p>
    <w:p w:rsidR="002A116F" w:rsidRPr="002A116F" w:rsidRDefault="002A116F" w:rsidP="002A116F">
      <w:pPr>
        <w:bidi/>
        <w:rPr>
          <w:sz w:val="40"/>
          <w:szCs w:val="40"/>
          <w:rtl/>
        </w:rPr>
      </w:pPr>
    </w:p>
    <w:p w:rsidR="002A116F" w:rsidRPr="002A116F" w:rsidRDefault="002A116F" w:rsidP="002A116F">
      <w:pPr>
        <w:bidi/>
        <w:rPr>
          <w:sz w:val="40"/>
          <w:szCs w:val="40"/>
          <w:rtl/>
        </w:rPr>
      </w:pPr>
      <w:r w:rsidRPr="002A116F">
        <w:rPr>
          <w:sz w:val="40"/>
          <w:szCs w:val="40"/>
          <w:rtl/>
        </w:rPr>
        <w:t>12</w:t>
      </w:r>
    </w:p>
    <w:p w:rsidR="002A116F" w:rsidRPr="002A116F" w:rsidRDefault="002A116F" w:rsidP="002A116F">
      <w:pPr>
        <w:bidi/>
        <w:rPr>
          <w:color w:val="0000FF"/>
          <w:sz w:val="40"/>
          <w:szCs w:val="40"/>
          <w:rtl/>
        </w:rPr>
      </w:pPr>
      <w:r w:rsidRPr="002A116F">
        <w:rPr>
          <w:color w:val="0000FF"/>
          <w:sz w:val="40"/>
          <w:szCs w:val="40"/>
          <w:rtl/>
        </w:rPr>
        <w:t>لماذا فعل الأب كذلك وبرأ ابنه من تلك الفعلة؟</w:t>
      </w:r>
    </w:p>
    <w:p w:rsidR="002A116F" w:rsidRPr="002A116F" w:rsidRDefault="002A116F" w:rsidP="002A116F">
      <w:pPr>
        <w:bidi/>
        <w:rPr>
          <w:sz w:val="40"/>
          <w:szCs w:val="40"/>
          <w:rtl/>
        </w:rPr>
      </w:pPr>
      <w:r w:rsidRPr="002A116F">
        <w:rPr>
          <w:sz w:val="40"/>
          <w:szCs w:val="40"/>
          <w:rtl/>
        </w:rPr>
        <w:t>لأن الأب لا يقدر أن يقبل ابنه على اساس غفران فقط، لأن هذا يعني أنه يجب أن يُرجم – شريعة الابن المعاند:</w:t>
      </w:r>
    </w:p>
    <w:p w:rsidR="002A116F" w:rsidRPr="002A116F" w:rsidRDefault="002A116F" w:rsidP="002A116F">
      <w:pPr>
        <w:bidi/>
        <w:rPr>
          <w:sz w:val="40"/>
          <w:szCs w:val="40"/>
          <w:rtl/>
        </w:rPr>
      </w:pPr>
      <w:r w:rsidRPr="002A116F">
        <w:rPr>
          <w:sz w:val="40"/>
          <w:szCs w:val="40"/>
          <w:rtl/>
        </w:rPr>
        <w:lastRenderedPageBreak/>
        <w:t xml:space="preserve">"18 «إِذَا كَانَ لِرَجُل </w:t>
      </w:r>
      <w:r w:rsidRPr="002A116F">
        <w:rPr>
          <w:color w:val="FF0000"/>
          <w:sz w:val="40"/>
          <w:szCs w:val="40"/>
          <w:rtl/>
        </w:rPr>
        <w:t>ابْنٌ مُعَانِدٌ وَمَارِدٌ</w:t>
      </w:r>
      <w:r w:rsidRPr="002A116F">
        <w:rPr>
          <w:sz w:val="40"/>
          <w:szCs w:val="40"/>
          <w:rtl/>
        </w:rPr>
        <w:t xml:space="preserve"> </w:t>
      </w:r>
      <w:r w:rsidRPr="002A116F">
        <w:rPr>
          <w:color w:val="FF0000"/>
          <w:sz w:val="40"/>
          <w:szCs w:val="40"/>
          <w:rtl/>
        </w:rPr>
        <w:t>لاَ يَسْمَعُ لِقَوْلِ أَبِيهِ وَلاَ لِقَوْلِ أُمِّهِ</w:t>
      </w:r>
      <w:r w:rsidRPr="002A116F">
        <w:rPr>
          <w:sz w:val="40"/>
          <w:szCs w:val="40"/>
          <w:rtl/>
        </w:rPr>
        <w:t xml:space="preserve">، وَيُؤَدِّبَانِهِ فَلاَ يَسْمَعُ لَهُمَا. </w:t>
      </w:r>
      <w:r w:rsidRPr="002A116F">
        <w:rPr>
          <w:sz w:val="40"/>
          <w:szCs w:val="40"/>
          <w:rtl/>
          <w:cs/>
        </w:rPr>
        <w:t>19</w:t>
      </w:r>
      <w:r w:rsidRPr="002A116F">
        <w:rPr>
          <w:sz w:val="40"/>
          <w:szCs w:val="40"/>
          <w:rtl/>
        </w:rPr>
        <w:t xml:space="preserve"> يُمْسِكُهُ أَبُوهُ وَأُمُّهُ وَيَأْتِيَانِ بِهِ إِلَى شُيُوخِ مَدِينَتِهِ وَإِلَى بَابِ مَكَانِهِ، </w:t>
      </w:r>
      <w:r w:rsidRPr="002A116F">
        <w:rPr>
          <w:sz w:val="40"/>
          <w:szCs w:val="40"/>
          <w:rtl/>
          <w:cs/>
        </w:rPr>
        <w:t>20</w:t>
      </w:r>
      <w:r w:rsidRPr="002A116F">
        <w:rPr>
          <w:sz w:val="40"/>
          <w:szCs w:val="40"/>
          <w:rtl/>
        </w:rPr>
        <w:t xml:space="preserve"> وَيَقُولاَنِ لِشُيُوخِ مَدِينَتِهِ: ابْنُنَا هذَا مُعَانِدٌ وَمَارِدٌ لاَ يَسْمَعُ لِقَوْلِنَا، </w:t>
      </w:r>
      <w:r w:rsidRPr="002A116F">
        <w:rPr>
          <w:color w:val="FF0000"/>
          <w:sz w:val="40"/>
          <w:szCs w:val="40"/>
          <w:rtl/>
        </w:rPr>
        <w:t>وَهُوَ مُسْرِفٌ وَسِكِّيرٌ</w:t>
      </w:r>
      <w:r w:rsidRPr="002A116F">
        <w:rPr>
          <w:sz w:val="40"/>
          <w:szCs w:val="40"/>
          <w:rtl/>
        </w:rPr>
        <w:t xml:space="preserve">. </w:t>
      </w:r>
      <w:r w:rsidRPr="002A116F">
        <w:rPr>
          <w:sz w:val="40"/>
          <w:szCs w:val="40"/>
          <w:rtl/>
          <w:cs/>
        </w:rPr>
        <w:t>21</w:t>
      </w:r>
      <w:r w:rsidRPr="002A116F">
        <w:rPr>
          <w:sz w:val="40"/>
          <w:szCs w:val="40"/>
          <w:rtl/>
        </w:rPr>
        <w:t xml:space="preserve"> </w:t>
      </w:r>
      <w:r w:rsidRPr="002A116F">
        <w:rPr>
          <w:color w:val="FF0000"/>
          <w:sz w:val="40"/>
          <w:szCs w:val="40"/>
          <w:rtl/>
        </w:rPr>
        <w:t>فَيَرْجُمُهُ جَمِيعُ رِجَالِ مَدِينَتِهِ بِحِجَارَةٍ حَتَّى يَمُوتَ</w:t>
      </w:r>
      <w:r w:rsidRPr="002A116F">
        <w:rPr>
          <w:sz w:val="40"/>
          <w:szCs w:val="40"/>
          <w:rtl/>
        </w:rPr>
        <w:t xml:space="preserve">. فَتَنْزِعُ الشَّرَّ مِنْ بَيْنِكُمْ، وَيَسْمَعُ كُلُّ إِسْرَائِيلَ وَيَخَافُونَ."  تثنية </w:t>
      </w:r>
      <w:r w:rsidRPr="002A116F">
        <w:rPr>
          <w:sz w:val="40"/>
          <w:szCs w:val="40"/>
          <w:rtl/>
          <w:cs/>
        </w:rPr>
        <w:t>21</w:t>
      </w:r>
    </w:p>
    <w:p w:rsidR="002A116F" w:rsidRPr="002A116F" w:rsidRDefault="002A116F" w:rsidP="002A116F">
      <w:pPr>
        <w:bidi/>
        <w:rPr>
          <w:sz w:val="40"/>
          <w:szCs w:val="40"/>
        </w:rPr>
      </w:pPr>
    </w:p>
    <w:p w:rsidR="002A116F" w:rsidRPr="002A116F" w:rsidRDefault="002A116F" w:rsidP="002A116F">
      <w:pPr>
        <w:bidi/>
        <w:rPr>
          <w:sz w:val="40"/>
          <w:szCs w:val="40"/>
        </w:rPr>
      </w:pPr>
      <w:r w:rsidRPr="002A116F">
        <w:rPr>
          <w:sz w:val="40"/>
          <w:szCs w:val="40"/>
          <w:rtl/>
        </w:rPr>
        <w:t>13</w:t>
      </w:r>
    </w:p>
    <w:p w:rsidR="002A116F" w:rsidRPr="002A116F" w:rsidRDefault="002A116F" w:rsidP="002A116F">
      <w:pPr>
        <w:numPr>
          <w:ilvl w:val="0"/>
          <w:numId w:val="1"/>
        </w:numPr>
        <w:suppressAutoHyphens/>
        <w:bidi/>
        <w:rPr>
          <w:sz w:val="40"/>
          <w:szCs w:val="40"/>
          <w:rtl/>
        </w:rPr>
      </w:pPr>
      <w:r w:rsidRPr="002A116F">
        <w:rPr>
          <w:sz w:val="40"/>
          <w:szCs w:val="40"/>
          <w:rtl/>
        </w:rPr>
        <w:t>أذا الطريقة الوحيدة التي يستطيع أن يقبله بها الأب هي كابن وليس أجير</w:t>
      </w:r>
    </w:p>
    <w:p w:rsidR="002A116F" w:rsidRPr="002A116F" w:rsidRDefault="002A116F" w:rsidP="002A116F">
      <w:pPr>
        <w:numPr>
          <w:ilvl w:val="0"/>
          <w:numId w:val="1"/>
        </w:numPr>
        <w:suppressAutoHyphens/>
        <w:bidi/>
        <w:rPr>
          <w:sz w:val="40"/>
          <w:szCs w:val="40"/>
          <w:rtl/>
        </w:rPr>
      </w:pPr>
      <w:r w:rsidRPr="002A116F">
        <w:rPr>
          <w:sz w:val="40"/>
          <w:szCs w:val="40"/>
          <w:rtl/>
        </w:rPr>
        <w:t>ويستطيع الأب أن يقبل الابن فقط كبريء من أي ذنب، وليس كولد سامحه أبوه</w:t>
      </w:r>
    </w:p>
    <w:p w:rsidR="002A116F" w:rsidRPr="002A116F" w:rsidRDefault="002A116F" w:rsidP="002A116F">
      <w:pPr>
        <w:numPr>
          <w:ilvl w:val="0"/>
          <w:numId w:val="1"/>
        </w:numPr>
        <w:suppressAutoHyphens/>
        <w:bidi/>
        <w:rPr>
          <w:sz w:val="40"/>
          <w:szCs w:val="40"/>
          <w:rtl/>
        </w:rPr>
      </w:pPr>
      <w:r w:rsidRPr="002A116F">
        <w:rPr>
          <w:sz w:val="40"/>
          <w:szCs w:val="40"/>
          <w:rtl/>
        </w:rPr>
        <w:t>الأب هو الوحيد القادر على تبرئة الولد؛ أن يقول للناس</w:t>
      </w:r>
      <w:r w:rsidRPr="002A116F">
        <w:rPr>
          <w:sz w:val="40"/>
          <w:szCs w:val="40"/>
          <w:rtl/>
          <w:lang w:bidi="ar-JO"/>
        </w:rPr>
        <w:t xml:space="preserve"> مثلا</w:t>
      </w:r>
      <w:r w:rsidRPr="002A116F">
        <w:rPr>
          <w:sz w:val="40"/>
          <w:szCs w:val="40"/>
          <w:rtl/>
        </w:rPr>
        <w:t xml:space="preserve"> أنه حر بماله، هو أعطى ابنه مالاً ليتنزه، وها هو رجع إليه</w:t>
      </w:r>
    </w:p>
    <w:p w:rsidR="002A116F" w:rsidRPr="002A116F" w:rsidRDefault="002A116F" w:rsidP="002A116F">
      <w:pPr>
        <w:numPr>
          <w:ilvl w:val="0"/>
          <w:numId w:val="1"/>
        </w:numPr>
        <w:suppressAutoHyphens/>
        <w:bidi/>
        <w:rPr>
          <w:sz w:val="40"/>
          <w:szCs w:val="40"/>
          <w:rtl/>
        </w:rPr>
      </w:pPr>
      <w:r w:rsidRPr="002A116F">
        <w:rPr>
          <w:sz w:val="40"/>
          <w:szCs w:val="40"/>
          <w:rtl/>
        </w:rPr>
        <w:t>هو الوحيد الذي أخطأ الابن في حقة</w:t>
      </w:r>
    </w:p>
    <w:p w:rsidR="002A116F" w:rsidRPr="002A116F" w:rsidRDefault="002A116F" w:rsidP="002A116F">
      <w:pPr>
        <w:bidi/>
        <w:rPr>
          <w:sz w:val="40"/>
          <w:szCs w:val="40"/>
          <w:rtl/>
        </w:rPr>
      </w:pPr>
    </w:p>
    <w:p w:rsidR="002A116F" w:rsidRPr="002A116F" w:rsidRDefault="002A116F" w:rsidP="002A116F">
      <w:pPr>
        <w:bidi/>
        <w:rPr>
          <w:sz w:val="40"/>
          <w:szCs w:val="40"/>
        </w:rPr>
      </w:pPr>
      <w:r w:rsidRPr="002A116F">
        <w:rPr>
          <w:sz w:val="40"/>
          <w:szCs w:val="40"/>
          <w:rtl/>
        </w:rPr>
        <w:t>14</w:t>
      </w:r>
    </w:p>
    <w:p w:rsidR="002A116F" w:rsidRPr="002A116F" w:rsidRDefault="002A116F" w:rsidP="002A116F">
      <w:pPr>
        <w:bidi/>
        <w:rPr>
          <w:color w:val="0000FF"/>
          <w:sz w:val="40"/>
          <w:szCs w:val="40"/>
        </w:rPr>
      </w:pPr>
      <w:r w:rsidRPr="002A116F">
        <w:rPr>
          <w:color w:val="0000FF"/>
          <w:sz w:val="40"/>
          <w:szCs w:val="40"/>
          <w:rtl/>
        </w:rPr>
        <w:t>قصة أنثرو وديي، نقد للقصة:</w:t>
      </w:r>
    </w:p>
    <w:p w:rsidR="002A116F" w:rsidRPr="002A116F" w:rsidRDefault="002A116F" w:rsidP="002A116F">
      <w:pPr>
        <w:bidi/>
        <w:rPr>
          <w:color w:val="FF0000"/>
          <w:sz w:val="40"/>
          <w:szCs w:val="40"/>
        </w:rPr>
      </w:pPr>
      <w:r w:rsidRPr="002A116F">
        <w:rPr>
          <w:color w:val="FF0000"/>
          <w:sz w:val="40"/>
          <w:szCs w:val="40"/>
          <w:rtl/>
        </w:rPr>
        <w:t xml:space="preserve">كيف يُمكن أن يُبَرَّأ </w:t>
      </w:r>
      <w:proofErr w:type="spellStart"/>
      <w:r w:rsidRPr="002A116F">
        <w:rPr>
          <w:color w:val="FF0000"/>
          <w:sz w:val="40"/>
          <w:szCs w:val="40"/>
        </w:rPr>
        <w:t>Anthro</w:t>
      </w:r>
      <w:proofErr w:type="spellEnd"/>
      <w:r w:rsidRPr="002A116F">
        <w:rPr>
          <w:color w:val="FF0000"/>
          <w:sz w:val="40"/>
          <w:szCs w:val="40"/>
          <w:rtl/>
        </w:rPr>
        <w:t xml:space="preserve"> بحق، قانونيًا؟</w:t>
      </w:r>
    </w:p>
    <w:p w:rsidR="002A116F" w:rsidRPr="002A116F" w:rsidRDefault="002A116F" w:rsidP="002A116F">
      <w:pPr>
        <w:bidi/>
        <w:rPr>
          <w:color w:val="000000"/>
          <w:sz w:val="40"/>
          <w:szCs w:val="40"/>
        </w:rPr>
      </w:pPr>
      <w:r w:rsidRPr="002A116F">
        <w:rPr>
          <w:color w:val="000000"/>
          <w:sz w:val="40"/>
          <w:szCs w:val="40"/>
          <w:rtl/>
        </w:rPr>
        <w:t xml:space="preserve">إذا كان القانون شخص، وهو </w:t>
      </w:r>
      <w:r w:rsidRPr="002A116F">
        <w:rPr>
          <w:color w:val="000000"/>
          <w:sz w:val="40"/>
          <w:szCs w:val="40"/>
        </w:rPr>
        <w:t>Dei</w:t>
      </w:r>
      <w:r w:rsidRPr="002A116F">
        <w:rPr>
          <w:color w:val="000000"/>
          <w:sz w:val="40"/>
          <w:szCs w:val="40"/>
          <w:rtl/>
        </w:rPr>
        <w:t xml:space="preserve"> وهو الذي برأه</w:t>
      </w:r>
    </w:p>
    <w:p w:rsidR="002A116F" w:rsidRPr="002A116F" w:rsidRDefault="002A116F" w:rsidP="002A116F">
      <w:pPr>
        <w:bidi/>
        <w:rPr>
          <w:color w:val="000000"/>
          <w:sz w:val="40"/>
          <w:szCs w:val="40"/>
        </w:rPr>
      </w:pPr>
      <w:r w:rsidRPr="002A116F">
        <w:rPr>
          <w:color w:val="000000"/>
          <w:sz w:val="40"/>
          <w:szCs w:val="40"/>
          <w:rtl/>
        </w:rPr>
        <w:t xml:space="preserve">أن يكون </w:t>
      </w:r>
      <w:r w:rsidRPr="002A116F">
        <w:rPr>
          <w:color w:val="000000"/>
          <w:sz w:val="40"/>
          <w:szCs w:val="40"/>
        </w:rPr>
        <w:t>Dei</w:t>
      </w:r>
      <w:r w:rsidRPr="002A116F">
        <w:rPr>
          <w:color w:val="000000"/>
          <w:sz w:val="40"/>
          <w:szCs w:val="40"/>
          <w:rtl/>
        </w:rPr>
        <w:t xml:space="preserve">  هو السلطة العُليا في الدولة وهو القانون المتجسد ذاته</w:t>
      </w:r>
    </w:p>
    <w:p w:rsidR="002A116F" w:rsidRPr="002A116F" w:rsidRDefault="002A116F" w:rsidP="002A116F">
      <w:pPr>
        <w:bidi/>
        <w:rPr>
          <w:color w:val="000000"/>
          <w:sz w:val="40"/>
          <w:szCs w:val="40"/>
        </w:rPr>
      </w:pPr>
      <w:r w:rsidRPr="002A116F">
        <w:rPr>
          <w:color w:val="000000"/>
          <w:sz w:val="40"/>
          <w:szCs w:val="40"/>
          <w:rtl/>
        </w:rPr>
        <w:t>أن يكون هو الذي أخطأنا في حقه</w:t>
      </w:r>
    </w:p>
    <w:p w:rsidR="002A116F" w:rsidRPr="002A116F" w:rsidRDefault="002A116F" w:rsidP="002A116F">
      <w:pPr>
        <w:bidi/>
        <w:rPr>
          <w:color w:val="000000"/>
          <w:sz w:val="40"/>
          <w:szCs w:val="40"/>
        </w:rPr>
      </w:pPr>
      <w:r w:rsidRPr="002A116F">
        <w:rPr>
          <w:color w:val="000000"/>
          <w:sz w:val="40"/>
          <w:szCs w:val="40"/>
          <w:rtl/>
        </w:rPr>
        <w:t xml:space="preserve">أن تكون حياته التي سيقدمها لي، ملكه: يوحنا 5: 26  و10: 18 </w:t>
      </w:r>
    </w:p>
    <w:p w:rsidR="002A116F" w:rsidRPr="002A116F" w:rsidRDefault="002A116F" w:rsidP="002A116F">
      <w:pPr>
        <w:bidi/>
        <w:rPr>
          <w:color w:val="000000"/>
          <w:sz w:val="40"/>
          <w:szCs w:val="40"/>
        </w:rPr>
      </w:pPr>
      <w:r w:rsidRPr="002A116F">
        <w:rPr>
          <w:color w:val="000000"/>
          <w:sz w:val="40"/>
          <w:szCs w:val="40"/>
          <w:rtl/>
        </w:rPr>
        <w:t>لكي يبررنا الله قانونيًا، يجب أن يكون هو الذي تجسد وفدانا</w:t>
      </w:r>
    </w:p>
    <w:p w:rsidR="002A116F" w:rsidRPr="002A116F" w:rsidRDefault="002A116F" w:rsidP="002A116F">
      <w:pPr>
        <w:bidi/>
        <w:rPr>
          <w:color w:val="000000"/>
          <w:sz w:val="40"/>
          <w:szCs w:val="40"/>
        </w:rPr>
      </w:pPr>
      <w:r w:rsidRPr="002A116F">
        <w:rPr>
          <w:color w:val="000000"/>
          <w:sz w:val="40"/>
          <w:szCs w:val="40"/>
          <w:rtl/>
        </w:rPr>
        <w:t>ليس لها حل، إلا أن يكون المسيح الفادي هو الله ذاته الخالق</w:t>
      </w:r>
    </w:p>
    <w:p w:rsidR="002A116F" w:rsidRPr="002A116F" w:rsidRDefault="002A116F" w:rsidP="002A116F">
      <w:pPr>
        <w:bidi/>
        <w:rPr>
          <w:sz w:val="40"/>
          <w:szCs w:val="40"/>
          <w:rtl/>
        </w:rPr>
      </w:pPr>
    </w:p>
    <w:p w:rsidR="002A116F" w:rsidRPr="002A116F" w:rsidRDefault="002A116F" w:rsidP="002A116F">
      <w:pPr>
        <w:bidi/>
        <w:rPr>
          <w:sz w:val="40"/>
          <w:szCs w:val="40"/>
          <w:rtl/>
        </w:rPr>
      </w:pPr>
      <w:r w:rsidRPr="002A116F">
        <w:rPr>
          <w:sz w:val="40"/>
          <w:szCs w:val="40"/>
          <w:rtl/>
        </w:rPr>
        <w:t>15</w:t>
      </w:r>
    </w:p>
    <w:p w:rsidR="002A116F" w:rsidRPr="002A116F" w:rsidRDefault="002A116F" w:rsidP="002A116F">
      <w:pPr>
        <w:bidi/>
        <w:rPr>
          <w:sz w:val="40"/>
          <w:szCs w:val="40"/>
          <w:rtl/>
        </w:rPr>
      </w:pPr>
      <w:r w:rsidRPr="002A116F">
        <w:rPr>
          <w:color w:val="0000FF"/>
          <w:sz w:val="40"/>
          <w:szCs w:val="40"/>
          <w:rtl/>
        </w:rPr>
        <w:lastRenderedPageBreak/>
        <w:t>لذلك يؤكد الوحي أنة عندما مات المسيح، متنا نحن:</w:t>
      </w:r>
      <w:r w:rsidRPr="002A116F">
        <w:rPr>
          <w:sz w:val="40"/>
          <w:szCs w:val="40"/>
          <w:rtl/>
        </w:rPr>
        <w:br/>
        <w:t xml:space="preserve">"14 لأَنَّ مَحَبَّةَ الْمَسِيحِ تَحْصُرُنَا. إِذْ نَحْنُ نَحْسِبُ هذَا: أَنَّهُ </w:t>
      </w:r>
      <w:r w:rsidRPr="002A116F">
        <w:rPr>
          <w:color w:val="FF0000"/>
          <w:sz w:val="40"/>
          <w:szCs w:val="40"/>
          <w:rtl/>
        </w:rPr>
        <w:t>إِنْ كَانَ وَاحِدٌ قَدْ مَاتَ لأَجْلِ الْجَمِيعِ، فَالْجَمِيعُ إِذًا مَاتُوا</w:t>
      </w:r>
      <w:r w:rsidRPr="002A116F">
        <w:rPr>
          <w:sz w:val="40"/>
          <w:szCs w:val="40"/>
          <w:rtl/>
        </w:rPr>
        <w:t>" 2 كورنثوس 5</w:t>
      </w:r>
      <w:r w:rsidRPr="002A116F">
        <w:rPr>
          <w:sz w:val="40"/>
          <w:szCs w:val="40"/>
          <w:rtl/>
        </w:rPr>
        <w:br/>
        <w:t xml:space="preserve">"11 كَذلِكَ أَنْتُمْ أَيْضًا </w:t>
      </w:r>
      <w:r w:rsidRPr="002A116F">
        <w:rPr>
          <w:color w:val="FF0000"/>
          <w:sz w:val="40"/>
          <w:szCs w:val="40"/>
          <w:rtl/>
        </w:rPr>
        <w:t>احْسِبُوا أَنْفُسَكُمْ أَمْوَاتًا عَنِ الْخَطِيَّةِ</w:t>
      </w:r>
      <w:r w:rsidRPr="002A116F">
        <w:rPr>
          <w:sz w:val="40"/>
          <w:szCs w:val="40"/>
          <w:rtl/>
        </w:rPr>
        <w:t>، وَلكِنْ أَحْيَاءً ِللهِ بِالْمَسِيحِ يَسُوعَ رَبِّنَا" رومية 6</w:t>
      </w:r>
    </w:p>
    <w:p w:rsidR="002A116F" w:rsidRPr="002A116F" w:rsidRDefault="002A116F" w:rsidP="002A116F">
      <w:pPr>
        <w:bidi/>
        <w:rPr>
          <w:sz w:val="40"/>
          <w:szCs w:val="40"/>
          <w:rtl/>
        </w:rPr>
      </w:pPr>
      <w:r w:rsidRPr="002A116F">
        <w:rPr>
          <w:sz w:val="40"/>
          <w:szCs w:val="40"/>
          <w:rtl/>
        </w:rPr>
        <w:t xml:space="preserve">"4 إِذًا يَا إِخْوَتِي </w:t>
      </w:r>
      <w:r w:rsidRPr="002A116F">
        <w:rPr>
          <w:color w:val="FF0000"/>
          <w:sz w:val="40"/>
          <w:szCs w:val="40"/>
          <w:rtl/>
        </w:rPr>
        <w:t>أَنْتُمْ أَيْضًا قَدْ مُتُّمْ لِلنَّامُوسِ بِجَسَدِ الْمَسِيحِ</w:t>
      </w:r>
      <w:r w:rsidRPr="002A116F">
        <w:rPr>
          <w:sz w:val="40"/>
          <w:szCs w:val="40"/>
          <w:rtl/>
        </w:rPr>
        <w:t>، لِكَيْ تَصِيرُوا لآخَرَ، لِلَّذِي قَدْ أُقِيمَ مِنَ الأَمْوَاتِ لِنُثْمِرَ ِللهِ" رومية 7</w:t>
      </w:r>
    </w:p>
    <w:p w:rsidR="002A116F" w:rsidRPr="002A116F" w:rsidRDefault="002A116F" w:rsidP="002A116F">
      <w:pPr>
        <w:bidi/>
        <w:rPr>
          <w:sz w:val="40"/>
          <w:szCs w:val="40"/>
          <w:rtl/>
        </w:rPr>
      </w:pPr>
      <w:r w:rsidRPr="002A116F">
        <w:rPr>
          <w:sz w:val="40"/>
          <w:szCs w:val="40"/>
          <w:rtl/>
        </w:rPr>
        <w:t xml:space="preserve">"5 لأَنَّهُ </w:t>
      </w:r>
      <w:r w:rsidRPr="002A116F">
        <w:rPr>
          <w:color w:val="FF0000"/>
          <w:sz w:val="40"/>
          <w:szCs w:val="40"/>
          <w:rtl/>
        </w:rPr>
        <w:t>إِنْ كُنَّا قَدْ صِرْنَا مُتَّحِدِينَ مَعَهُ بِشِبْهِ مَوْتِهِ، نَصِيرُ أَيْضًا بِقِيَامَتِهِ</w:t>
      </w:r>
      <w:r w:rsidRPr="002A116F">
        <w:rPr>
          <w:sz w:val="40"/>
          <w:szCs w:val="40"/>
          <w:rtl/>
        </w:rPr>
        <w:t>" رومية 6</w:t>
      </w:r>
    </w:p>
    <w:p w:rsidR="002A116F" w:rsidRPr="002A116F" w:rsidRDefault="002A116F" w:rsidP="002A116F">
      <w:pPr>
        <w:bidi/>
        <w:rPr>
          <w:sz w:val="40"/>
          <w:szCs w:val="40"/>
          <w:rtl/>
        </w:rPr>
      </w:pPr>
      <w:r w:rsidRPr="002A116F">
        <w:rPr>
          <w:sz w:val="40"/>
          <w:szCs w:val="40"/>
          <w:rtl/>
        </w:rPr>
        <w:t xml:space="preserve">"11 صَادِقَةٌ هِيَ الْكَلِمَةُ: أَنَّهُ </w:t>
      </w:r>
      <w:r w:rsidRPr="002A116F">
        <w:rPr>
          <w:color w:val="FF0000"/>
          <w:sz w:val="40"/>
          <w:szCs w:val="40"/>
          <w:rtl/>
        </w:rPr>
        <w:t>إِنْ كُنَّا قَدْ مُتْنَا مَعَهُ فَسَنَحْيَا أَيْضًا مَعَهُ</w:t>
      </w:r>
      <w:r w:rsidRPr="002A116F">
        <w:rPr>
          <w:sz w:val="40"/>
          <w:szCs w:val="40"/>
          <w:rtl/>
        </w:rPr>
        <w:t>" 2 تيموثاوس 2</w:t>
      </w:r>
    </w:p>
    <w:bookmarkEnd w:id="0"/>
    <w:p w:rsidR="0049498F" w:rsidRPr="002A116F" w:rsidRDefault="0049498F" w:rsidP="002A116F">
      <w:pPr>
        <w:bidi/>
        <w:rPr>
          <w:sz w:val="40"/>
          <w:szCs w:val="40"/>
        </w:rPr>
      </w:pPr>
    </w:p>
    <w:sectPr w:rsidR="0049498F" w:rsidRPr="002A1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D"/>
    <w:multiLevelType w:val="multilevel"/>
    <w:tmpl w:val="0000003D"/>
    <w:name w:val="WW8Num6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6F"/>
    <w:rsid w:val="002A116F"/>
    <w:rsid w:val="004949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AE214-2E03-4FA8-8C0C-6EFBDA8B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16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2019-12-25T08:10:00Z</dcterms:created>
  <dcterms:modified xsi:type="dcterms:W3CDTF">2019-12-25T08:11:00Z</dcterms:modified>
</cp:coreProperties>
</file>