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4A76" w14:textId="77777777" w:rsidR="007901CE" w:rsidRDefault="006C2677" w:rsidP="006C2677">
      <w:pPr>
        <w:bidi/>
        <w:spacing w:after="0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القسم </w:t>
      </w:r>
      <w:proofErr w:type="spellStart"/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</w:t>
      </w:r>
      <w:proofErr w:type="spellEnd"/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 w:rsidRPr="00700A45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دور الكنيسة والمؤمن، مع الحكومات والشعوب</w:t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[الحلقة 11]</w:t>
      </w:r>
    </w:p>
    <w:p w14:paraId="1EA0B1DA" w14:textId="38AF4EC6" w:rsidR="006C2677" w:rsidRPr="00700A45" w:rsidRDefault="007901CE" w:rsidP="007901CE">
      <w:pPr>
        <w:bidi/>
        <w:spacing w:after="0"/>
        <w:jc w:val="center"/>
        <w:rPr>
          <w:rFonts w:ascii="Times New Roman" w:hAnsi="Times New Roman" w:cs="Times New Roman"/>
          <w:color w:val="C00000"/>
          <w:sz w:val="44"/>
          <w:szCs w:val="44"/>
          <w:rtl/>
          <w:lang w:bidi="ar-EG"/>
        </w:rPr>
      </w:pPr>
      <w:r w:rsidRPr="007901CE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EG"/>
        </w:rPr>
        <w:t xml:space="preserve">باسم </w:t>
      </w:r>
      <w:proofErr w:type="spellStart"/>
      <w:r w:rsidRPr="007901CE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bidi="ar-EG"/>
        </w:rPr>
        <w:t>أدرنلي</w:t>
      </w:r>
      <w:proofErr w:type="spellEnd"/>
      <w:r w:rsidR="006C2677"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</w:p>
    <w:p w14:paraId="15D3C920" w14:textId="77777777" w:rsidR="006C2677" w:rsidRDefault="006C2677" w:rsidP="006C2677">
      <w:pPr>
        <w:bidi/>
        <w:spacing w:after="0"/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</w:pPr>
    </w:p>
    <w:p w14:paraId="78D77B55" w14:textId="77777777" w:rsidR="006C2677" w:rsidRPr="00C11357" w:rsidRDefault="006C2677" w:rsidP="006C2677">
      <w:pPr>
        <w:bidi/>
        <w:spacing w:after="0"/>
        <w:rPr>
          <w:rFonts w:ascii="Times New Roman" w:hAnsi="Times New Roman" w:cs="Times New Roman"/>
          <w:b/>
          <w:bCs/>
          <w:color w:val="C00000"/>
          <w:sz w:val="36"/>
          <w:szCs w:val="36"/>
          <w:lang w:bidi="ar-EG"/>
        </w:rPr>
      </w:pPr>
      <w:r w:rsidRPr="00C11357">
        <w:rPr>
          <w:rFonts w:ascii="Times New Roman" w:hAnsi="Times New Roman" w:cs="Times New Roman" w:hint="cs"/>
          <w:b/>
          <w:bCs/>
          <w:color w:val="C00000"/>
          <w:sz w:val="36"/>
          <w:szCs w:val="36"/>
          <w:rtl/>
          <w:lang w:bidi="ar-EG"/>
        </w:rPr>
        <w:t>مقدمة</w:t>
      </w:r>
    </w:p>
    <w:p w14:paraId="7DA35A3F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JO"/>
        </w:rPr>
      </w:pPr>
      <w:r w:rsidRPr="00C11357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تعاليم الكتاب المقدس السياسية</w:t>
      </w:r>
      <w:r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JO"/>
        </w:rPr>
        <w:br/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[</w:t>
      </w:r>
      <w:r w:rsidRPr="00C11357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منهاجية تعامل الله مع الشعوب والحكومات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ar-JO"/>
        </w:rPr>
        <w:t>]</w:t>
      </w:r>
    </w:p>
    <w:p w14:paraId="7ECA1227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القسم الأول: السلطان الإلهي</w:t>
      </w: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br/>
        <w:t>(1) سلطان الله على ما يحدث</w:t>
      </w:r>
    </w:p>
    <w:p w14:paraId="29275855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he-IL"/>
        </w:rPr>
        <w:t xml:space="preserve">(2) </w:t>
      </w: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سلطان الله على توزيع الشعوب وحدود الدول</w:t>
      </w:r>
    </w:p>
    <w:p w14:paraId="65747996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(3) سلطان الله على تعيين الحاكم</w:t>
      </w:r>
    </w:p>
    <w:p w14:paraId="40695EFC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bidi="he-IL"/>
        </w:rPr>
        <w:t xml:space="preserve">(4) </w:t>
      </w: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سلطان الله على تسمية البلدان والشعوب</w:t>
      </w:r>
    </w:p>
    <w:p w14:paraId="256DCE2D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t>القسم الثاني: قلب الله نحو الكنيسة والشعوب</w:t>
      </w:r>
      <w:r w:rsidRPr="00C11357">
        <w:rPr>
          <w:rFonts w:ascii="Times New Roman" w:hAnsi="Times New Roman" w:cs="Times New Roman"/>
          <w:b/>
          <w:bCs/>
          <w:color w:val="C00000"/>
          <w:sz w:val="36"/>
          <w:szCs w:val="36"/>
          <w:rtl/>
        </w:rPr>
        <w:br/>
      </w: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(1) حتمية شفاء شعب الرب الذي يمر في ألم</w:t>
      </w:r>
    </w:p>
    <w:p w14:paraId="008B6C05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(2) الله يحب جميع الشعوب بالتساوي، وخطته كاملة للكل</w:t>
      </w:r>
    </w:p>
    <w:p w14:paraId="7FBB9CDB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(3) آلام الكنيسة، هي جزء من دعوة المسيح</w:t>
      </w:r>
    </w:p>
    <w:p w14:paraId="5B7D81BB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(4) لله خطة صالحة من وراء معاناة الشعوب</w:t>
      </w:r>
    </w:p>
    <w:p w14:paraId="78E6D831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  <w:r w:rsidRPr="00C11357"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  <w:t>(5) مرور شعب تحت فواجع، لا يعني أنه خاطي أكثر</w:t>
      </w:r>
    </w:p>
    <w:p w14:paraId="4B00DA45" w14:textId="77777777" w:rsidR="006C2677" w:rsidRPr="00C1135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</w:rPr>
      </w:pPr>
    </w:p>
    <w:p w14:paraId="7AC25650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</w:p>
    <w:p w14:paraId="0C7645AF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rtl/>
        </w:rPr>
      </w:pPr>
    </w:p>
    <w:p w14:paraId="305BFF8D" w14:textId="77777777" w:rsidR="006C2677" w:rsidRDefault="006C2677" w:rsidP="006C2677">
      <w:pPr>
        <w:bidi/>
        <w:spacing w:after="0"/>
        <w:jc w:val="center"/>
        <w:rPr>
          <w:rFonts w:ascii="Times New Roman" w:hAnsi="Times New Roman" w:cs="Times New Roman"/>
          <w:b/>
          <w:bCs/>
          <w:color w:val="0070C0"/>
          <w:sz w:val="28"/>
          <w:szCs w:val="28"/>
          <w:rtl/>
          <w:lang w:bidi="ar-EG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القسم </w:t>
      </w:r>
      <w:proofErr w:type="spellStart"/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</w:t>
      </w:r>
      <w:proofErr w:type="spellEnd"/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 w:rsidRPr="00700A45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دور الكنيسة والمؤمن، مع الحكومات والشعوب</w:t>
      </w:r>
      <w:r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(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 xml:space="preserve">1) </w:t>
      </w:r>
      <w:r w:rsidRPr="00C11357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  <w:t xml:space="preserve">يجب أن تصلي الكنيسة للقادة 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"</w:t>
      </w:r>
      <w:r w:rsidRPr="00C11357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JO"/>
        </w:rPr>
        <w:t>أول كل شيء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"</w:t>
      </w:r>
    </w:p>
    <w:p w14:paraId="546787CF" w14:textId="77777777" w:rsidR="006C2677" w:rsidRPr="007F3D22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he-IL"/>
        </w:rPr>
      </w:pPr>
    </w:p>
    <w:p w14:paraId="22D1E3E5" w14:textId="77777777" w:rsidR="006C2677" w:rsidRPr="007F3D22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EG"/>
        </w:rPr>
      </w:pPr>
    </w:p>
    <w:p w14:paraId="69209DE8" w14:textId="77777777" w:rsidR="006C2677" w:rsidRPr="007F3D22" w:rsidRDefault="006C2677" w:rsidP="006C2677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EG"/>
        </w:rPr>
      </w:pPr>
    </w:p>
    <w:p w14:paraId="2356C5B1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7F3D22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bidi="ar-EG"/>
        </w:rPr>
        <w:t>أ</w:t>
      </w:r>
      <w:proofErr w:type="spellStart"/>
      <w:r w:rsidRPr="007F3D22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eastAsia="ar-JO" w:bidi="ar-JO"/>
        </w:rPr>
        <w:t>ؤمن</w:t>
      </w:r>
      <w:proofErr w:type="spellEnd"/>
      <w:r w:rsidRPr="007F3D22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eastAsia="ar-JO" w:bidi="ar-JO"/>
        </w:rPr>
        <w:t xml:space="preserve"> أن الكنيسة يجب أن تصلي للقادة بشكل لجوج وباستمرار: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FD7971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eastAsia="ar-JO" w:bidi="ar-JO"/>
        </w:rPr>
        <w:t>1 تيموثاوس 2</w:t>
      </w:r>
    </w:p>
    <w:p w14:paraId="52EAED2B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"1 فَأَطْلُبُ أَوَّلَ كُلِّ شَيْءٍ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</w:p>
    <w:p w14:paraId="19996A9B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FD7971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lastRenderedPageBreak/>
        <w:t>أول أولوية، في بداية الاجتماع، من أهم الأشياء</w:t>
      </w:r>
      <w:r w:rsidRPr="00FD7971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</w:p>
    <w:p w14:paraId="2D9B89F0" w14:textId="77777777" w:rsidR="006C2677" w:rsidRPr="00532C5B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"1..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أَنْ تُقَامَ طَلِبَاتٌ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</w:t>
      </w:r>
      <w:proofErr w:type="spellStart"/>
      <w:r w:rsidRPr="009D7A45">
        <w:rPr>
          <w:rFonts w:ascii="Times New Roman" w:hAnsi="Times New Roman" w:cs="Times New Roman"/>
          <w:color w:val="0070C0"/>
          <w:sz w:val="36"/>
          <w:szCs w:val="36"/>
          <w:lang w:eastAsia="ar-JO" w:bidi="ar-JO"/>
        </w:rPr>
        <w:t>δεήσεις</w:t>
      </w:r>
      <w:proofErr w:type="spellEnd"/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he-IL"/>
        </w:rPr>
        <w:t xml:space="preserve">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طلبات محددة)</w:t>
      </w:r>
      <w:r w:rsidRPr="00C067D0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وَصَلَوَاتٌ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he-IL"/>
        </w:rPr>
        <w:t xml:space="preserve">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he-IL"/>
        </w:rPr>
        <w:t>(</w:t>
      </w:r>
      <w:r w:rsidRPr="009D7A45">
        <w:rPr>
          <w:rFonts w:ascii="Times New Roman" w:hAnsi="Times New Roman" w:cs="Times New Roman"/>
          <w:color w:val="0070C0"/>
          <w:sz w:val="36"/>
          <w:szCs w:val="36"/>
          <w:lang w:eastAsia="ar-JO" w:bidi="he-IL"/>
        </w:rPr>
        <w:t>π</w:t>
      </w:r>
      <w:proofErr w:type="spellStart"/>
      <w:r w:rsidRPr="009D7A45">
        <w:rPr>
          <w:rFonts w:ascii="Times New Roman" w:hAnsi="Times New Roman" w:cs="Times New Roman"/>
          <w:color w:val="0070C0"/>
          <w:sz w:val="36"/>
          <w:szCs w:val="36"/>
          <w:lang w:eastAsia="ar-JO" w:bidi="he-IL"/>
        </w:rPr>
        <w:t>ροσευχάς</w:t>
      </w:r>
      <w:proofErr w:type="spellEnd"/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he-IL"/>
        </w:rPr>
        <w:t xml:space="preserve"> 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عبادات،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لقاء الصلاة الشامل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كل شيء، حتى الصوم)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وَابْتِهَالاَتٌ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(الصلاة المتكررة، التشفع)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وَتَشَكُّرَاتٌ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C067D0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(جمع شكر، حمد)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he-IL"/>
        </w:rPr>
        <w:t>"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</w:p>
    <w:p w14:paraId="4307768F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"1..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لأَجْلِ </w:t>
      </w:r>
      <w:r w:rsidRPr="00FD7971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(1)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جَمِيعِ النَّاسِ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(بكافة أجناسها، الوانها، دياناتها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: دعوة لكسر أي نوع من العنصرية والفوقية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...)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2 </w:t>
      </w:r>
      <w:r w:rsidRPr="00FD7971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(2)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لأَجْلِ الْمُلُوكِ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(ملوك، حكام، رؤساء)</w:t>
      </w:r>
      <w:r w:rsidRPr="0032355B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</w:t>
      </w:r>
      <w:r w:rsidRPr="00FD7971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(3)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وَجَمِيعِ الَّذِينَ هُمْ فِي مَنْصِبٍ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(روحي، سياسي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، تعليمي، إداري، مجتمعي ...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وغيره)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</w:p>
    <w:p w14:paraId="105C1289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"2..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لِكَيْ نَقْضِيَ حَيَاةً مُطْمَئِنَّةً هَادِئَةً فِي كُلِّ تَقْوَى وَوَقَارٍ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هذا النص يتكلم عن السلام الأرضي، 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مع أنه 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غير الكامل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؛ يدعونا لطلبه!</w:t>
      </w:r>
      <w:r w:rsidRPr="0032355B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</w:t>
      </w:r>
    </w:p>
    <w:p w14:paraId="373FC94B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الصلاة لأجل السلام الأرضي، ليس هدفها العدالة الاجتماعية، بل أمرين:</w:t>
      </w:r>
      <w:r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(1) </w:t>
      </w:r>
      <w:r w:rsidRPr="00462DA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حرية 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لممارسة الإرادة الحرة الأدبية:</w:t>
      </w:r>
      <w:r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"2.. 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لِكَيْ نَقْضِيَ حَيَاةً مُطْمَئِنَّةً هَادِئَةً فِي كُلِّ تَقْوَى وَوَقَارٍ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حرية في </w:t>
      </w:r>
      <w:r w:rsidRPr="00462DA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الخدمة، نشر بشارة المسيح، توفير الحرية للعبادة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وتبعية المسيح،</w:t>
      </w:r>
      <w:r w:rsidRPr="00462DA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خاصة لذوي الخلفية غير المسيحية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. وطبعًا حرية للإيمان بما يريد الإنسان، الإلحاد... الإرادة الحرة حق إلهي. </w:t>
      </w:r>
      <w:r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 w:rsidRPr="00462DA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وهذا أهم أساس للعدالة التي يجب أن تركز عليها الكنيسة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.</w:t>
      </w:r>
    </w:p>
    <w:p w14:paraId="251A0C94" w14:textId="77777777" w:rsidR="006C2677" w:rsidRPr="00462DA2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</w:pPr>
      <w:r w:rsidRPr="00462DA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1452E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(2) سلام هدفه خلاص الناس:</w:t>
      </w:r>
      <w:r w:rsidRPr="00462DA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462DA2"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</w:t>
      </w:r>
      <w:r w:rsidRPr="00462DA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3 لأَنَّ هذَا حَسَنٌ وَمَقْبُولٌ لَدَى مُخَلِّصِنَا اللهِ، 4 الَّذِي يُرِيدُ أَنَّ جَمِيعَ النَّاسِ يَخْلُصُونَ، وَإِلَى مَعْرِفَةِ الْحَقِّ يُقْبِلُونَ." 1 تيموثاوس 2.</w:t>
      </w:r>
    </w:p>
    <w:p w14:paraId="7361446F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</w:pPr>
      <w:r w:rsidRPr="00EF113A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السلام هو ليس سلعة لراحتي، ومتعتي؛ له هدف رسالة محبة وخلاص الله لجميع الناس</w:t>
      </w:r>
    </w:p>
    <w:p w14:paraId="758B38C7" w14:textId="77777777" w:rsidR="006C2677" w:rsidRPr="007F3D22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صلاة للخروج من دائرة ذاتي كفرد وكشعب؛ والدخول في دائرة ملكوت الرب.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</w:p>
    <w:p w14:paraId="790E1E34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7F3D22">
        <w:rPr>
          <w:rFonts w:ascii="Times New Roman" w:hAnsi="Times New Roman" w:cs="Times New Roman"/>
          <w:b/>
          <w:bCs/>
          <w:color w:val="FF0000"/>
          <w:sz w:val="36"/>
          <w:szCs w:val="36"/>
          <w:rtl/>
          <w:lang w:eastAsia="ar-JO" w:bidi="ar-JO"/>
        </w:rPr>
        <w:t>صلاة دانيال في 9،</w:t>
      </w:r>
      <w:r w:rsidRPr="007F3D22">
        <w:rPr>
          <w:rFonts w:ascii="Times New Roman" w:hAnsi="Times New Roman" w:cs="Times New Roman"/>
          <w:color w:val="FF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FF0000"/>
          <w:sz w:val="36"/>
          <w:szCs w:val="36"/>
          <w:rtl/>
          <w:lang w:eastAsia="ar-JO" w:bidi="ar-JO"/>
        </w:rPr>
        <w:br/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صلاة </w:t>
      </w:r>
      <w:proofErr w:type="gramStart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تعكس  للصلاة</w:t>
      </w:r>
      <w:proofErr w:type="gramEnd"/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التي تكلم عنها الوحي في النموذج السابق: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</w:t>
      </w:r>
    </w:p>
    <w:p w14:paraId="2DA9B118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61FBB777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"4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وَصَلَّيْتُ إِلَى الرَّبِّ إِلهِي وَاعْتَرَفْتُ وَقُلْتُ: «أَيُّهَا الرَّبُّ الإِلهُ الْعَظِيمُ الْمَهُوبُ، حَافِظَ </w:t>
      </w:r>
      <w:proofErr w:type="gramStart"/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الْعَهْدِ</w:t>
      </w:r>
      <w:proofErr w:type="gramEnd"/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وَالرَّحْمَةِ لِمُحِبِّيهِ وَحَافِظِي وَصَايَاهُ.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5 </w:t>
      </w:r>
      <w:r w:rsidRPr="00B53CE6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(1)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53CE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أَخْطَأْنَا وَأَثِمْنَا وَعَمِلْنَا الشَّرَّ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، وَتَمَرَّدْنَا وَحِدْنَا عَنْ وَصَايَاكَ وَعَنْ أَحْكَامِكَ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877E4E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(يتكلم بصيغة الجمع، يشمل ذاته مع الشعب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:</w:t>
      </w:r>
      <w:r w:rsidRPr="00877E4E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 "</w:t>
      </w:r>
      <w:r w:rsidRPr="00877E4E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فَإِنِّي أَنَا وَبَيْتُ أَبِي قَدْ أَخْطَأْنَا</w:t>
      </w:r>
      <w:r w:rsidRPr="00877E4E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(نحميا 1: 6)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؛ دعوة تامة لنبذ الفريسية</w:t>
      </w:r>
      <w:r w:rsidRPr="00877E4E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)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6 </w:t>
      </w:r>
      <w:r w:rsidRPr="00B53CE6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(2)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53CE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وَمَا سَمِعْنَا مِنْ عَبِيدِكَ الأَنْبِيَاءِ </w:t>
      </w:r>
      <w:r w:rsidRPr="00F16940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الَّذِينَ بِاسْمِكَ كَلَّمُوا مُلُوكَنَا وَرُؤَسَاءَنَا وَآبَاءَنَا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وَكُلَّ شَعْبِ الأَرْضِ.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7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لَكَ يَا سَيِّدُ الْبِرُّ، 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(3)</w:t>
      </w:r>
      <w:r>
        <w:rPr>
          <w:rFonts w:ascii="Times New Roman" w:hAnsi="Times New Roman" w:cs="Times New Roman" w:hint="cs"/>
          <w:color w:val="C00000"/>
          <w:sz w:val="36"/>
          <w:szCs w:val="36"/>
          <w:rtl/>
          <w:lang w:eastAsia="ar-JO" w:bidi="ar-JO"/>
        </w:rPr>
        <w:t xml:space="preserve">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أَمَّا لَنَا فَخِزْيُ الْوُجُوهِ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،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كَمَا هُوَ الْيَوْمَ لِرِجَالِ يَهُوذَا وَلِسُكَّانِ أُورُشَلِيمَ، وَلِكُلِّ إِسْرَائِيلَ الْقَرِيبِينَ وَالْبَعِيدِينَ فِي كُلِّ الأَرَاضِي الَّتِي طَرَدْتَهُمْ إِلَيْهَا، مِنْ أَجْلِ 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(4)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7906B3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خِيَانَتِهِمِ الَّتِي خَانُوكَ إِيَّاهَا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8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يَا سَيِّدُ، 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(3)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لَنَا خِزْيُ الْوُجُوهِ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،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لِمُلُوكِنَا، لِرُؤَسَائِنَا </w:t>
      </w:r>
      <w:r w:rsidRPr="00B53CE6">
        <w:rPr>
          <w:rFonts w:ascii="Times New Roman" w:hAnsi="Times New Roman" w:cs="Times New Roman"/>
          <w:b/>
          <w:bCs/>
          <w:color w:val="C00000"/>
          <w:sz w:val="36"/>
          <w:szCs w:val="36"/>
          <w:rtl/>
          <w:lang w:eastAsia="ar-JO" w:bidi="ar-JO"/>
        </w:rPr>
        <w:t>وَلآبَائِنَا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 لأَنَّنَا أَخْطَأْنَا إِلَيْكَ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إن أعظم خطية للرب هي التبجح، وضع الملومة على الآخرين، عدم الاعتراف بالخطأ!!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"13 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مَنْ يَكْتُمُ خَطَايَاهُ </w:t>
      </w:r>
      <w:r w:rsidRPr="007906B3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eastAsia="ar-JO" w:bidi="ar-JO"/>
        </w:rPr>
        <w:t>لاَ يَنْجَحُ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، وَمَنْ يُقِرُّ بِهَا وَيَتْرُكُهَا يُرْحَمُ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أمثال 28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br/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"35 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وَتَقُولِينَ: لأَنِّي تَبَرَّأْتُ ارْتَدَّ غَضَبُهُ عَنِّي حَقًّا. </w:t>
      </w:r>
      <w:proofErr w:type="spellStart"/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هأَنَذَا</w:t>
      </w:r>
      <w:proofErr w:type="spellEnd"/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أُحَاكِمُكِ </w:t>
      </w:r>
      <w:r w:rsidRPr="007906B3">
        <w:rPr>
          <w:rFonts w:ascii="Times New Roman" w:hAnsi="Times New Roman" w:cs="Times New Roman"/>
          <w:b/>
          <w:bCs/>
          <w:color w:val="0070C0"/>
          <w:sz w:val="36"/>
          <w:szCs w:val="36"/>
          <w:rtl/>
          <w:lang w:eastAsia="ar-JO" w:bidi="ar-JO"/>
        </w:rPr>
        <w:t>لأَنَّكِ قُلْتِ: لَمْ أُخْطِئْ</w:t>
      </w:r>
      <w:r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eastAsia="ar-JO" w:bidi="ar-JO"/>
        </w:rPr>
        <w:t xml:space="preserve"> [التبجح أعظم خطية]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إرميا 2</w:t>
      </w:r>
    </w:p>
    <w:p w14:paraId="10BA3097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"7 </w:t>
      </w:r>
      <w:r w:rsidRPr="00A90395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>لَيْسَ مِنْ كَوْنِكُمْ أَكْثَرَ مِنْ سَائِرِ الشُّعُوبِ، الْتَصَقَ الرَّبُّ بِكُمْ وَاخْتَارَكُمْ، لأَنَّكُمْ أَقَلُّ مِنْ سَائِرِ الشُّعُوبِ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" تثنية 7.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9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لِلرَّبِّ إِلهِنَا الْمَرَاحِمُ وَالْمَغْفِرَةُ،</w:t>
      </w:r>
      <w:r w:rsidRPr="007906B3">
        <w:rPr>
          <w:rFonts w:ascii="Times New Roman" w:hAnsi="Times New Roman" w:cs="Times New Roman"/>
          <w:color w:val="0070C0"/>
          <w:sz w:val="36"/>
          <w:szCs w:val="36"/>
          <w:rtl/>
          <w:lang w:eastAsia="ar-JO" w:bidi="ar-JO"/>
        </w:rPr>
        <w:t xml:space="preserve"> 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5</w:t>
      </w:r>
      <w:r w:rsidRPr="007906B3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53CE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لأَنَّنَا تَمَرَّدْنَا عَلَيْهِ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10 </w:t>
      </w:r>
      <w:r w:rsidRPr="00B87C7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(2)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B53CE6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وَمَا سَمِعْنَا صَوْتَ الرَّبِّ إِلهِنَا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لِنَسْلُكَ فِي شَرَائِعِهِ الَّتِي جَعَلَهَا أَمَامَنَا عَنْ يَدِ عَبِيدِهِ الأَنْبِيَاءِ.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11 </w:t>
      </w:r>
      <w:r w:rsidRPr="00B87C7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(6)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وَكُلُّ إِسْرَائِيلَ قَدْ تَعَدَّى عَلَى شَرِيعَتِكَ، وَحَادُوا لِئَلاَّ يَسْمَعُوا صَوْتَكَ، فَسَكَبْتَ عَلَيْنَا اللَّعْنَةَ وَالْحَلْفَ الْمَكْتُوبَ فِي شَرِيعَةِ مُوسَى عَبْدِ اللهِ، </w:t>
      </w:r>
      <w:r w:rsidRPr="00B87C7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</w:t>
      </w:r>
      <w:r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1</w:t>
      </w:r>
      <w:r w:rsidRPr="00B87C72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لأَنَّنَا أَخْطَأْنَا إِلَيْهِ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12 </w:t>
      </w:r>
      <w:r w:rsidRPr="00A90395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وَقَدْ أَقَامَ كَلِمَاتِهِ الَّتِي تَكَلَّمَ بِهَا عَلَيْنَا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وَعَلَى قُضَاتِنَا الَّذِينَ قَضَوْا لَنَا، لِيَجْلِبَ عَلَيْنَا شَرًّا عَظِيمًا، مَا لَمْ يُجْرَ تَحْتَ السَّمَاوَاتِ كُلِّهَا كَمَا أُجْرِيَ عَلَى أُورُشَلِيمَ.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13 </w:t>
      </w:r>
      <w:r w:rsidRPr="00E0692C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كَمَا كُتِبَ فِي شَرِيعَةِ مُوسَى، قَدْ جَاءَ عَلَيْنَا كُلُّ هذَا الشَّرِّ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، وَلَمْ نَتَضَرَّعْ إِلَى وَجْهِ الرَّبِّ إِلهِنَا لِنَرْجعَ مِنْ آثَامِنَا وَنَفْطِنَ بِحَقِّكَ.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14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فَسَهِرَ الرَّبُّ عَلَى الشَّرِّ وَجَلَبَهُ عَلَيْنَا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، لأَنَّ الرَّبَّ إِلهَنَا بَارٌّ فِي كُلِّ أَعْمَالِهِ الَّتِي عَمِلَهَا إِذْ لَمْ نَسْمَعْ صَوْتَهُ.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15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وَالآنَ أَيُّهَا السَّيِّدُ إِلهُنَا، الَّذِي أَخْرَجْتَ شَعْبَكَ مِنْ أَرْضِ مِصْرَ بِيَدٍ قَوِيَّةٍ، وَجَعَلْتَ لِنَفْسِكَ اسْمًا كَمَا هُوَ هذَا الْيَوْمَ، </w:t>
      </w:r>
      <w:r w:rsidRPr="00E0692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>(1)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قَدْ أَخْطَأْنَا، عَمِلْنَا شَرًّا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</w:p>
    <w:p w14:paraId="51E6DAF5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  <w:r w:rsidRPr="00E0692C">
        <w:rPr>
          <w:rFonts w:ascii="Times New Roman" w:hAnsi="Times New Roman" w:cs="Times New Roman" w:hint="cs"/>
          <w:b/>
          <w:bCs/>
          <w:color w:val="0070C0"/>
          <w:sz w:val="36"/>
          <w:szCs w:val="36"/>
          <w:rtl/>
          <w:lang w:eastAsia="ar-JO" w:bidi="ar-JO"/>
        </w:rPr>
        <w:t>تأكيد استحقاق الرب في إكرام اسمه (لا دين، لا نبي، لا بشر)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16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يَا سَيِّدُ، حَسَبَ كُلِّ رَحْمَتِكَ اصْرِفْ سَخَطَكَ وَغَضَبَكَ عَنْ مَدِينَتِكَ أُورُشَلِيمَ جَبَلِ قُدْسِكَ، </w:t>
      </w:r>
      <w:r w:rsidRPr="00E0692C">
        <w:rPr>
          <w:rFonts w:ascii="Times New Roman" w:hAnsi="Times New Roman" w:cs="Times New Roman" w:hint="cs"/>
          <w:color w:val="0070C0"/>
          <w:sz w:val="36"/>
          <w:szCs w:val="36"/>
          <w:rtl/>
          <w:lang w:eastAsia="ar-JO" w:bidi="ar-JO"/>
        </w:rPr>
        <w:t xml:space="preserve">(1) </w:t>
      </w:r>
      <w:r w:rsidRPr="00E0692C">
        <w:rPr>
          <w:rFonts w:ascii="Times New Roman" w:hAnsi="Times New Roman" w:cs="Times New Roman"/>
          <w:b/>
          <w:bCs/>
          <w:color w:val="C00000"/>
          <w:sz w:val="36"/>
          <w:szCs w:val="36"/>
          <w:rtl/>
          <w:lang w:eastAsia="ar-JO" w:bidi="ar-JO"/>
        </w:rPr>
        <w:t>إِذْ لِخَطَايَانَا وَلآثَامِ آبَائِنَا صَارَتْ أُورُشَلِيمُ وَشَعْبُكَ عَارًا</w:t>
      </w:r>
      <w:r w:rsidRPr="00E0692C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 xml:space="preserve">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عِنْدَ جَمِيعِ الَّذِينَ حَوْلَنَا.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17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فَاسْمَعِ الآنَ يَا إِلهَنَا صَلاَةَ عَبْدِكَ وَتَضَرُّعَاتِهِ، وَأَضِئْ بِوَجْهِكَ عَلَى مَقْدِسِكَ الْخَرِبِ </w:t>
      </w:r>
      <w:r w:rsidRPr="00E0692C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مِنْ أَجْلِ السَّيِّدِ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18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أَمِلْ أُذُنَكَ يَا إِلهِي وَاسْمَعْ. اِفْتَحْ عَيْنَيْكَ وَانْظُرْ خِرَبَنَا وَالْمَدِينَةَ الَّتِي دُعِيَ اسْمُكَ عَلَيْهَا، </w:t>
      </w:r>
      <w:r w:rsidRPr="00255A5D">
        <w:rPr>
          <w:rFonts w:ascii="Times New Roman" w:hAnsi="Times New Roman" w:cs="Times New Roman"/>
          <w:color w:val="C00000"/>
          <w:sz w:val="36"/>
          <w:szCs w:val="36"/>
          <w:rtl/>
          <w:lang w:eastAsia="ar-JO" w:bidi="ar-JO"/>
        </w:rPr>
        <w:t>لأَنَّهُ لاَ لأَجْلِ بِرِّنَا نَطْرَحُ تَضَرُّعَاتِنَا أَمَامَ وَجْهِكَ، بَلْ لأَجْلِ مَرَاحِمِكَ الْعَظِيمَةِ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</w:t>
      </w:r>
      <w:r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19 </w:t>
      </w:r>
      <w:r w:rsidRPr="00F16940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يَا سَيِّدُ اسْمَعْ. يَا سَيِّدُ اغْفِرْ. يَا سَيِّدُ أَصْغِ وَاصْنَعْ. لاَ تُؤَخِّرْ مِنْ أَجْلِ نَفْسِكَ يَا إِلهِي، لأَنَّ اسْمَكَ دُعِيَ عَلَى مَدِينَتِكَ وَعَلَى شَعْبِكَ».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" دانيال 9</w:t>
      </w:r>
    </w:p>
    <w:p w14:paraId="206ADB7F" w14:textId="77777777" w:rsid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</w:pPr>
    </w:p>
    <w:p w14:paraId="42AB86EF" w14:textId="6B27167E" w:rsidR="00DC694C" w:rsidRPr="006C2677" w:rsidRDefault="006C2677" w:rsidP="006C2677">
      <w:pPr>
        <w:bidi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  <w:lang w:eastAsia="ar-JO" w:bidi="ar-JO"/>
        </w:rPr>
      </w:pP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ويقول لك الكرامة ولنا خزي الوجوه. لم يواجه ظلم الدولة المادية، البابلية، وكل هذه البدع التي يستخدمها إبليس ليشل الكنيسة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 xml:space="preserve"> بالتعاليم الماركسية لترويج العدالة الاجتماعية التي لا تمت بالعدالة الكتابية بأي صلة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>. ولا استخدم الكلمة للطم الآخر، بل لتوبة وحساب الذات</w:t>
      </w:r>
      <w:r>
        <w:rPr>
          <w:rFonts w:ascii="Times New Roman" w:hAnsi="Times New Roman" w:cs="Times New Roman" w:hint="cs"/>
          <w:color w:val="000000"/>
          <w:sz w:val="36"/>
          <w:szCs w:val="36"/>
          <w:rtl/>
          <w:lang w:eastAsia="ar-JO" w:bidi="ar-JO"/>
        </w:rPr>
        <w:t>، حساب الآباء،</w:t>
      </w:r>
      <w:r w:rsidRPr="007F3D22">
        <w:rPr>
          <w:rFonts w:ascii="Times New Roman" w:hAnsi="Times New Roman" w:cs="Times New Roman"/>
          <w:color w:val="000000"/>
          <w:sz w:val="36"/>
          <w:szCs w:val="36"/>
          <w:rtl/>
          <w:lang w:eastAsia="ar-JO" w:bidi="ar-JO"/>
        </w:rPr>
        <w:t xml:space="preserve"> وحساب شعبه.</w:t>
      </w:r>
    </w:p>
    <w:sectPr w:rsidR="00DC694C" w:rsidRPr="006C2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77"/>
    <w:rsid w:val="006C2677"/>
    <w:rsid w:val="007901CE"/>
    <w:rsid w:val="00DC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CD26F"/>
  <w15:chartTrackingRefBased/>
  <w15:docId w15:val="{23A491EA-93A9-4FFD-864B-1F0202C1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6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Bassem Adranly</dc:creator>
  <cp:keywords/>
  <dc:description/>
  <cp:lastModifiedBy>Bassem Adranly</cp:lastModifiedBy>
  <cp:revision>2</cp:revision>
  <dcterms:created xsi:type="dcterms:W3CDTF">2022-11-16T07:12:00Z</dcterms:created>
  <dcterms:modified xsi:type="dcterms:W3CDTF">2022-11-16T07:30:00Z</dcterms:modified>
</cp:coreProperties>
</file>